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90"/>
        <w:tblW w:w="10350" w:type="dxa"/>
        <w:tblLook w:val="04A0" w:firstRow="1" w:lastRow="0" w:firstColumn="1" w:lastColumn="0" w:noHBand="0" w:noVBand="1"/>
      </w:tblPr>
      <w:tblGrid>
        <w:gridCol w:w="4765"/>
        <w:gridCol w:w="5585"/>
      </w:tblGrid>
      <w:tr w:rsidR="00F7140F" w:rsidRPr="00386CE1" w14:paraId="25A61648" w14:textId="77777777" w:rsidTr="008B2610">
        <w:tc>
          <w:tcPr>
            <w:tcW w:w="4765" w:type="dxa"/>
            <w:shd w:val="clear" w:color="auto" w:fill="auto"/>
          </w:tcPr>
          <w:p w14:paraId="3C16C971" w14:textId="77777777" w:rsidR="00F7140F" w:rsidRPr="00386CE1" w:rsidRDefault="00F7140F" w:rsidP="008B2610">
            <w:pPr>
              <w:spacing w:after="0" w:line="240" w:lineRule="auto"/>
              <w:rPr>
                <w:b/>
                <w:color w:val="000000" w:themeColor="text1"/>
                <w:szCs w:val="26"/>
              </w:rPr>
            </w:pPr>
            <w:r w:rsidRPr="00386CE1">
              <w:rPr>
                <w:b/>
                <w:color w:val="000000" w:themeColor="text1"/>
                <w:szCs w:val="26"/>
              </w:rPr>
              <w:t>TRƯỜNG THCS THƯỢNG THANH</w:t>
            </w:r>
          </w:p>
          <w:p w14:paraId="513AB803" w14:textId="09A322E3" w:rsidR="00F7140F" w:rsidRDefault="00F7140F" w:rsidP="008B2610">
            <w:pPr>
              <w:spacing w:after="0" w:line="240" w:lineRule="auto"/>
              <w:rPr>
                <w:b/>
                <w:color w:val="000000" w:themeColor="text1"/>
                <w:szCs w:val="26"/>
              </w:rPr>
            </w:pPr>
            <w:r w:rsidRPr="00386CE1">
              <w:rPr>
                <w:b/>
                <w:color w:val="000000" w:themeColor="text1"/>
                <w:szCs w:val="26"/>
              </w:rPr>
              <w:t xml:space="preserve">              Năm học: 2022 </w:t>
            </w:r>
            <w:r w:rsidR="003A3A78">
              <w:rPr>
                <w:b/>
                <w:color w:val="000000" w:themeColor="text1"/>
                <w:szCs w:val="26"/>
              </w:rPr>
              <w:t>–</w:t>
            </w:r>
            <w:r w:rsidRPr="00386CE1">
              <w:rPr>
                <w:b/>
                <w:color w:val="000000" w:themeColor="text1"/>
                <w:szCs w:val="26"/>
              </w:rPr>
              <w:t xml:space="preserve"> 2023</w:t>
            </w:r>
          </w:p>
          <w:p w14:paraId="4BF7DFD0" w14:textId="4C57814C" w:rsidR="003A3A78" w:rsidRPr="00386CE1" w:rsidRDefault="003A3A78" w:rsidP="003A3A78">
            <w:pPr>
              <w:spacing w:after="0" w:line="240" w:lineRule="auto"/>
              <w:jc w:val="center"/>
              <w:rPr>
                <w:b/>
                <w:color w:val="000000" w:themeColor="text1"/>
                <w:szCs w:val="26"/>
              </w:rPr>
            </w:pPr>
            <w:r>
              <w:rPr>
                <w:b/>
                <w:color w:val="000000" w:themeColor="text1"/>
                <w:szCs w:val="26"/>
              </w:rPr>
              <w:t>ĐỀ DỰ PHÒNG</w:t>
            </w:r>
          </w:p>
          <w:p w14:paraId="54B21B43" w14:textId="77777777" w:rsidR="00F7140F" w:rsidRPr="00386CE1" w:rsidRDefault="00F7140F" w:rsidP="008B2610">
            <w:pPr>
              <w:tabs>
                <w:tab w:val="center" w:pos="2373"/>
                <w:tab w:val="left" w:pos="3990"/>
              </w:tabs>
              <w:spacing w:after="0" w:line="240" w:lineRule="auto"/>
              <w:jc w:val="center"/>
              <w:rPr>
                <w:b/>
                <w:color w:val="000000" w:themeColor="text1"/>
                <w:szCs w:val="26"/>
              </w:rPr>
            </w:pPr>
          </w:p>
        </w:tc>
        <w:tc>
          <w:tcPr>
            <w:tcW w:w="5585" w:type="dxa"/>
            <w:shd w:val="clear" w:color="auto" w:fill="auto"/>
          </w:tcPr>
          <w:p w14:paraId="4FCCC0D1" w14:textId="77777777" w:rsidR="00F7140F" w:rsidRPr="00386CE1" w:rsidRDefault="00F7140F" w:rsidP="008B2610">
            <w:pPr>
              <w:spacing w:after="0" w:line="240" w:lineRule="auto"/>
              <w:jc w:val="center"/>
              <w:rPr>
                <w:b/>
                <w:color w:val="000000" w:themeColor="text1"/>
                <w:szCs w:val="26"/>
              </w:rPr>
            </w:pPr>
            <w:r w:rsidRPr="00386CE1">
              <w:rPr>
                <w:b/>
                <w:color w:val="000000" w:themeColor="text1"/>
                <w:szCs w:val="26"/>
              </w:rPr>
              <w:t xml:space="preserve">ĐỀ </w:t>
            </w:r>
            <w:r>
              <w:rPr>
                <w:b/>
                <w:color w:val="000000" w:themeColor="text1"/>
                <w:szCs w:val="26"/>
              </w:rPr>
              <w:t>KIỂM TRA CUỐI</w:t>
            </w:r>
            <w:r w:rsidRPr="00386CE1">
              <w:rPr>
                <w:b/>
                <w:color w:val="000000" w:themeColor="text1"/>
                <w:szCs w:val="26"/>
              </w:rPr>
              <w:t xml:space="preserve"> K</w:t>
            </w:r>
            <w:r>
              <w:rPr>
                <w:b/>
                <w:color w:val="000000" w:themeColor="text1"/>
                <w:szCs w:val="26"/>
              </w:rPr>
              <w:t>Ỳ</w:t>
            </w:r>
            <w:r w:rsidRPr="00386CE1">
              <w:rPr>
                <w:b/>
                <w:color w:val="000000" w:themeColor="text1"/>
                <w:szCs w:val="26"/>
              </w:rPr>
              <w:t xml:space="preserve"> I</w:t>
            </w:r>
          </w:p>
          <w:p w14:paraId="7D0DE5D8" w14:textId="46BEE636" w:rsidR="00F7140F" w:rsidRPr="00386CE1" w:rsidRDefault="00F7140F" w:rsidP="008B2610">
            <w:pPr>
              <w:spacing w:after="0" w:line="240" w:lineRule="auto"/>
              <w:jc w:val="center"/>
              <w:rPr>
                <w:b/>
                <w:color w:val="000000" w:themeColor="text1"/>
                <w:szCs w:val="26"/>
              </w:rPr>
            </w:pPr>
            <w:r w:rsidRPr="00386CE1">
              <w:rPr>
                <w:b/>
                <w:color w:val="000000" w:themeColor="text1"/>
                <w:szCs w:val="26"/>
              </w:rPr>
              <w:t xml:space="preserve">Môn: Ngữ Văn </w:t>
            </w:r>
            <w:r>
              <w:rPr>
                <w:b/>
                <w:color w:val="000000" w:themeColor="text1"/>
                <w:szCs w:val="26"/>
              </w:rPr>
              <w:t>9</w:t>
            </w:r>
          </w:p>
          <w:p w14:paraId="19377A18" w14:textId="77777777" w:rsidR="00F7140F" w:rsidRPr="0046776F" w:rsidRDefault="00F7140F" w:rsidP="008B2610">
            <w:pPr>
              <w:spacing w:after="0" w:line="240" w:lineRule="auto"/>
              <w:jc w:val="center"/>
              <w:rPr>
                <w:bCs/>
                <w:i/>
                <w:iCs/>
                <w:color w:val="000000" w:themeColor="text1"/>
                <w:szCs w:val="26"/>
              </w:rPr>
            </w:pPr>
            <w:r w:rsidRPr="0046776F">
              <w:rPr>
                <w:bCs/>
                <w:i/>
                <w:iCs/>
                <w:color w:val="000000" w:themeColor="text1"/>
                <w:szCs w:val="26"/>
              </w:rPr>
              <w:t>Thời gian: 90 phút</w:t>
            </w:r>
          </w:p>
          <w:p w14:paraId="0053B07B" w14:textId="15E8913D" w:rsidR="00F7140F" w:rsidRPr="0046776F" w:rsidRDefault="00F7140F" w:rsidP="008B2610">
            <w:pPr>
              <w:spacing w:after="0" w:line="240" w:lineRule="auto"/>
              <w:jc w:val="center"/>
              <w:rPr>
                <w:bCs/>
                <w:color w:val="000000" w:themeColor="text1"/>
                <w:szCs w:val="26"/>
              </w:rPr>
            </w:pPr>
            <w:r w:rsidRPr="0046776F">
              <w:rPr>
                <w:bCs/>
                <w:color w:val="000000" w:themeColor="text1"/>
                <w:szCs w:val="26"/>
              </w:rPr>
              <w:t>Ngày thi:</w:t>
            </w:r>
            <w:r>
              <w:rPr>
                <w:bCs/>
                <w:color w:val="000000" w:themeColor="text1"/>
                <w:szCs w:val="26"/>
              </w:rPr>
              <w:t>…</w:t>
            </w:r>
            <w:r w:rsidRPr="0046776F">
              <w:rPr>
                <w:bCs/>
                <w:color w:val="000000" w:themeColor="text1"/>
                <w:szCs w:val="26"/>
              </w:rPr>
              <w:t>/1</w:t>
            </w:r>
            <w:r>
              <w:rPr>
                <w:bCs/>
                <w:color w:val="000000" w:themeColor="text1"/>
                <w:szCs w:val="26"/>
              </w:rPr>
              <w:t>2</w:t>
            </w:r>
            <w:r w:rsidRPr="0046776F">
              <w:rPr>
                <w:bCs/>
                <w:color w:val="000000" w:themeColor="text1"/>
                <w:szCs w:val="26"/>
              </w:rPr>
              <w:t xml:space="preserve">/2022 </w:t>
            </w:r>
          </w:p>
        </w:tc>
      </w:tr>
    </w:tbl>
    <w:p w14:paraId="0D7811BD" w14:textId="2580B4B4" w:rsidR="00F7140F" w:rsidRPr="00F7140F" w:rsidRDefault="00F7140F" w:rsidP="00F7140F">
      <w:pPr>
        <w:spacing w:before="120" w:after="120" w:line="240" w:lineRule="auto"/>
        <w:jc w:val="both"/>
        <w:rPr>
          <w:sz w:val="28"/>
          <w:u w:val="single"/>
        </w:rPr>
      </w:pPr>
      <w:r w:rsidRPr="00F7140F">
        <w:rPr>
          <w:b/>
          <w:sz w:val="28"/>
          <w:szCs w:val="24"/>
        </w:rPr>
        <w:t xml:space="preserve">Phần I (6 điểm): </w:t>
      </w:r>
      <w:r w:rsidRPr="00F7140F">
        <w:rPr>
          <w:sz w:val="28"/>
        </w:rPr>
        <w:t>Truyện ngắn “Lặng lẽ Sa Pa” của Nguyễn Thành Long có đoạn:</w:t>
      </w:r>
    </w:p>
    <w:p w14:paraId="524D3C0D" w14:textId="77777777" w:rsidR="00F7140F" w:rsidRPr="00F7140F" w:rsidRDefault="00F7140F" w:rsidP="00F7140F">
      <w:pPr>
        <w:spacing w:before="120" w:after="120" w:line="240" w:lineRule="auto"/>
        <w:jc w:val="both"/>
        <w:rPr>
          <w:b/>
          <w:i/>
          <w:sz w:val="28"/>
          <w:lang w:val="vi-VN"/>
        </w:rPr>
      </w:pPr>
      <w:r w:rsidRPr="00F7140F">
        <w:rPr>
          <w:sz w:val="28"/>
        </w:rPr>
        <w:tab/>
      </w:r>
      <w:r w:rsidRPr="00F7140F">
        <w:rPr>
          <w:i/>
          <w:sz w:val="28"/>
        </w:rPr>
        <w:t>… Chú ấy nói: nhờ cháu có góp phần phát hiện một đám mây khô mà ngày ấy, tháng ấy, không quân ta hạ được bao nhiêu phản lực Mĩ trên cầu Hàm Rồng. Đối với cháu, thật là đột ngột, không ngờ lại là như thế. Chú lái máy bay có nhắc đến bố cháu, ôm cháu mà lắc</w:t>
      </w:r>
      <w:r w:rsidRPr="00F7140F">
        <w:rPr>
          <w:b/>
          <w:i/>
          <w:sz w:val="28"/>
        </w:rPr>
        <w:t>:</w:t>
      </w:r>
      <w:r w:rsidRPr="00F7140F">
        <w:rPr>
          <w:i/>
          <w:sz w:val="28"/>
        </w:rPr>
        <w:t xml:space="preserve"> </w:t>
      </w:r>
      <w:r w:rsidRPr="00F7140F">
        <w:rPr>
          <w:i/>
          <w:sz w:val="28"/>
          <w:lang w:val="vi-VN"/>
        </w:rPr>
        <w:t>“</w:t>
      </w:r>
      <w:r w:rsidRPr="00F7140F">
        <w:rPr>
          <w:b/>
          <w:i/>
          <w:sz w:val="28"/>
        </w:rPr>
        <w:t>Thế là một – hòa nhé</w:t>
      </w:r>
      <w:r w:rsidRPr="00F7140F">
        <w:rPr>
          <w:i/>
          <w:sz w:val="28"/>
        </w:rPr>
        <w:t>!</w:t>
      </w:r>
      <w:r w:rsidRPr="00F7140F">
        <w:rPr>
          <w:i/>
          <w:sz w:val="28"/>
          <w:lang w:val="vi-VN"/>
        </w:rPr>
        <w:t>”</w:t>
      </w:r>
      <w:r w:rsidRPr="00F7140F">
        <w:rPr>
          <w:i/>
          <w:sz w:val="28"/>
        </w:rPr>
        <w:t>. Chưa hòa đâu bác ạ. Nhưng từ hôm ấy cháu sống thật hạnh phúc. Ơ, bác vẽ cháu đấy ư? Không, không đừng vẽ cháu! Để cháu giới thiệu với bác những người khác đáng cho bác vẽ hơn.</w:t>
      </w:r>
    </w:p>
    <w:p w14:paraId="7805A7FE" w14:textId="55A12C5D" w:rsidR="00F7140F" w:rsidRPr="00F7140F" w:rsidRDefault="00F7140F" w:rsidP="00F7140F">
      <w:pPr>
        <w:spacing w:before="80" w:after="80" w:line="276" w:lineRule="auto"/>
        <w:jc w:val="both"/>
        <w:rPr>
          <w:iCs/>
          <w:sz w:val="28"/>
          <w:szCs w:val="24"/>
          <w:lang w:val="fr-FR"/>
        </w:rPr>
      </w:pPr>
      <w:r w:rsidRPr="00F7140F">
        <w:rPr>
          <w:iCs/>
          <w:sz w:val="28"/>
          <w:szCs w:val="24"/>
        </w:rPr>
        <w:t xml:space="preserve">                                                          </w:t>
      </w:r>
      <w:r w:rsidRPr="00F7140F">
        <w:rPr>
          <w:iCs/>
          <w:sz w:val="28"/>
          <w:szCs w:val="24"/>
          <w:lang w:val="fr-FR"/>
        </w:rPr>
        <w:t>(Ngữ văn 9, tập một, NXB Giáo dục Việt Nam)</w:t>
      </w:r>
    </w:p>
    <w:p w14:paraId="0C0AC359" w14:textId="77777777" w:rsidR="00F7140F" w:rsidRPr="00F7140F" w:rsidRDefault="00F7140F" w:rsidP="00F7140F">
      <w:pPr>
        <w:spacing w:before="80" w:after="80" w:line="276" w:lineRule="auto"/>
        <w:jc w:val="both"/>
        <w:rPr>
          <w:iCs/>
          <w:sz w:val="28"/>
          <w:szCs w:val="24"/>
        </w:rPr>
      </w:pPr>
      <w:r w:rsidRPr="00F7140F">
        <w:rPr>
          <w:b/>
          <w:iCs/>
          <w:sz w:val="28"/>
          <w:szCs w:val="24"/>
        </w:rPr>
        <w:t>Câu 1 (1.0 điểm).</w:t>
      </w:r>
      <w:r w:rsidRPr="00F7140F">
        <w:rPr>
          <w:iCs/>
          <w:sz w:val="28"/>
          <w:szCs w:val="24"/>
        </w:rPr>
        <w:t xml:space="preserve"> Trong đoạn văn trên, nhân vật chính có nói “từ hôm ấy cháu sống thật hạnh phúc”. Theo em, vì sao anh cảm thấy như vậy? Ngoài ra, đoạn trích còn cho ta biết phẩm chất nào của nhân vật anh thanh niên?</w:t>
      </w:r>
    </w:p>
    <w:p w14:paraId="13F4DB6A" w14:textId="77777777" w:rsidR="00F7140F" w:rsidRPr="00F7140F" w:rsidRDefault="00F7140F" w:rsidP="00F7140F">
      <w:pPr>
        <w:spacing w:before="80" w:after="80" w:line="276" w:lineRule="auto"/>
        <w:jc w:val="both"/>
        <w:rPr>
          <w:iCs/>
          <w:sz w:val="28"/>
          <w:szCs w:val="24"/>
        </w:rPr>
      </w:pPr>
      <w:r w:rsidRPr="00F7140F">
        <w:rPr>
          <w:b/>
          <w:iCs/>
          <w:sz w:val="28"/>
          <w:szCs w:val="24"/>
        </w:rPr>
        <w:t>Câu 2 (1.0 điểm).</w:t>
      </w:r>
      <w:r w:rsidRPr="00F7140F">
        <w:rPr>
          <w:iCs/>
          <w:sz w:val="28"/>
          <w:szCs w:val="24"/>
        </w:rPr>
        <w:t xml:space="preserve"> Câu văn in đậm là kiểu hình thức ngôn ngữ nào? Tại sao ta có thể nhận ra hình thức ngôn ngữ đó? </w:t>
      </w:r>
    </w:p>
    <w:p w14:paraId="3392402F" w14:textId="77777777" w:rsidR="00F7140F" w:rsidRPr="00F7140F" w:rsidRDefault="00F7140F" w:rsidP="00F7140F">
      <w:pPr>
        <w:spacing w:before="80" w:after="80" w:line="276" w:lineRule="auto"/>
        <w:jc w:val="both"/>
        <w:rPr>
          <w:iCs/>
          <w:sz w:val="28"/>
          <w:szCs w:val="24"/>
        </w:rPr>
      </w:pPr>
      <w:r w:rsidRPr="00F7140F">
        <w:rPr>
          <w:b/>
          <w:iCs/>
          <w:sz w:val="28"/>
          <w:szCs w:val="24"/>
        </w:rPr>
        <w:t>Câu 3 (3.5 điểm).</w:t>
      </w:r>
      <w:r w:rsidRPr="00F7140F">
        <w:rPr>
          <w:iCs/>
          <w:sz w:val="28"/>
          <w:szCs w:val="24"/>
          <w:lang w:val="vi-VN"/>
        </w:rPr>
        <w:t xml:space="preserve"> Viết đoạn văn khoảng 12 câu</w:t>
      </w:r>
      <w:r w:rsidRPr="00F7140F">
        <w:rPr>
          <w:iCs/>
          <w:sz w:val="28"/>
          <w:szCs w:val="24"/>
        </w:rPr>
        <w:t xml:space="preserve"> theo phép lập luận diễn dịch </w:t>
      </w:r>
      <w:r w:rsidRPr="00F7140F">
        <w:rPr>
          <w:iCs/>
          <w:sz w:val="28"/>
          <w:szCs w:val="24"/>
          <w:lang w:val="vi-VN"/>
        </w:rPr>
        <w:t>làm</w:t>
      </w:r>
      <w:r w:rsidRPr="00F7140F">
        <w:rPr>
          <w:iCs/>
          <w:sz w:val="28"/>
          <w:szCs w:val="24"/>
        </w:rPr>
        <w:t xml:space="preserve"> rõ vẻ đẹp của những con người đáng quý ở mảnh đất Sa Pa </w:t>
      </w:r>
      <w:r w:rsidRPr="00F7140F">
        <w:rPr>
          <w:iCs/>
          <w:sz w:val="28"/>
          <w:szCs w:val="24"/>
          <w:lang w:val="vi-VN"/>
        </w:rPr>
        <w:t>được khắc họa trong tác phẩm</w:t>
      </w:r>
      <w:r w:rsidRPr="00F7140F">
        <w:rPr>
          <w:iCs/>
          <w:sz w:val="28"/>
          <w:szCs w:val="24"/>
        </w:rPr>
        <w:t xml:space="preserve">. </w:t>
      </w:r>
      <w:r w:rsidRPr="00F7140F">
        <w:rPr>
          <w:iCs/>
          <w:sz w:val="28"/>
          <w:szCs w:val="24"/>
          <w:lang w:val="vi-VN"/>
        </w:rPr>
        <w:t xml:space="preserve">Đoạn văn có sử dụng </w:t>
      </w:r>
      <w:r w:rsidRPr="00F7140F">
        <w:rPr>
          <w:iCs/>
          <w:sz w:val="28"/>
          <w:szCs w:val="24"/>
        </w:rPr>
        <w:t xml:space="preserve">một </w:t>
      </w:r>
      <w:r w:rsidRPr="00F7140F">
        <w:rPr>
          <w:iCs/>
          <w:sz w:val="28"/>
          <w:szCs w:val="24"/>
          <w:lang w:val="vi-VN"/>
        </w:rPr>
        <w:t>câu</w:t>
      </w:r>
      <w:r w:rsidRPr="00F7140F">
        <w:rPr>
          <w:iCs/>
          <w:sz w:val="28"/>
          <w:szCs w:val="24"/>
        </w:rPr>
        <w:t xml:space="preserve"> bị động và một lời dẫn trực tiếp.</w:t>
      </w:r>
      <w:r w:rsidRPr="00F7140F">
        <w:rPr>
          <w:iCs/>
          <w:sz w:val="28"/>
          <w:szCs w:val="24"/>
          <w:lang w:val="vi-VN"/>
        </w:rPr>
        <w:t xml:space="preserve"> </w:t>
      </w:r>
      <w:r w:rsidRPr="00F7140F">
        <w:rPr>
          <w:iCs/>
          <w:sz w:val="28"/>
          <w:szCs w:val="24"/>
        </w:rPr>
        <w:t>(G</w:t>
      </w:r>
      <w:r w:rsidRPr="00F7140F">
        <w:rPr>
          <w:iCs/>
          <w:sz w:val="28"/>
          <w:szCs w:val="24"/>
          <w:lang w:val="vi-VN"/>
        </w:rPr>
        <w:t>ạch chân</w:t>
      </w:r>
      <w:r w:rsidRPr="00F7140F">
        <w:rPr>
          <w:iCs/>
          <w:sz w:val="28"/>
          <w:szCs w:val="24"/>
        </w:rPr>
        <w:t xml:space="preserve">, </w:t>
      </w:r>
      <w:r w:rsidRPr="00F7140F">
        <w:rPr>
          <w:iCs/>
          <w:sz w:val="28"/>
          <w:szCs w:val="24"/>
          <w:lang w:val="vi-VN"/>
        </w:rPr>
        <w:t>chú thích rõ</w:t>
      </w:r>
      <w:r w:rsidRPr="00F7140F">
        <w:rPr>
          <w:iCs/>
          <w:sz w:val="28"/>
          <w:szCs w:val="24"/>
        </w:rPr>
        <w:t>)</w:t>
      </w:r>
      <w:r w:rsidRPr="00F7140F">
        <w:rPr>
          <w:iCs/>
          <w:sz w:val="28"/>
          <w:szCs w:val="24"/>
          <w:lang w:val="vi-VN"/>
        </w:rPr>
        <w:t>.</w:t>
      </w:r>
    </w:p>
    <w:p w14:paraId="0CB51A47" w14:textId="77777777" w:rsidR="00F7140F" w:rsidRPr="00F7140F" w:rsidRDefault="00F7140F" w:rsidP="00F7140F">
      <w:pPr>
        <w:spacing w:before="80" w:after="80" w:line="276" w:lineRule="auto"/>
        <w:jc w:val="both"/>
        <w:rPr>
          <w:iCs/>
          <w:sz w:val="28"/>
          <w:szCs w:val="24"/>
        </w:rPr>
      </w:pPr>
      <w:r w:rsidRPr="00F7140F">
        <w:rPr>
          <w:b/>
          <w:iCs/>
          <w:sz w:val="28"/>
          <w:szCs w:val="24"/>
        </w:rPr>
        <w:t>Câu 4 (0.5 điểm)</w:t>
      </w:r>
      <w:r w:rsidRPr="00F7140F">
        <w:rPr>
          <w:iCs/>
          <w:sz w:val="28"/>
          <w:szCs w:val="24"/>
        </w:rPr>
        <w:t>. Trong chương trình Ngữ văn THCS cũng có một bài thơ ca ngợi những con người lao động, được sáng tác cùng thời kì với “Lặng lẽ Sa Pa”. Đó là tác phẩm nào, ai là tác giả?</w:t>
      </w:r>
    </w:p>
    <w:p w14:paraId="1ABDC90C" w14:textId="77777777" w:rsidR="00F7140F" w:rsidRPr="00F7140F" w:rsidRDefault="00F7140F" w:rsidP="00F7140F">
      <w:pPr>
        <w:spacing w:before="80" w:after="80" w:line="276" w:lineRule="auto"/>
        <w:jc w:val="both"/>
        <w:rPr>
          <w:sz w:val="28"/>
          <w:szCs w:val="24"/>
        </w:rPr>
      </w:pPr>
    </w:p>
    <w:p w14:paraId="7DD68E1F" w14:textId="77777777" w:rsidR="00F7140F" w:rsidRPr="00F7140F" w:rsidRDefault="00F7140F" w:rsidP="00F7140F">
      <w:pPr>
        <w:spacing w:after="10" w:line="276" w:lineRule="auto"/>
        <w:ind w:right="-142"/>
        <w:jc w:val="both"/>
        <w:rPr>
          <w:sz w:val="28"/>
          <w:szCs w:val="24"/>
        </w:rPr>
      </w:pPr>
      <w:r w:rsidRPr="00F7140F">
        <w:rPr>
          <w:b/>
          <w:sz w:val="28"/>
          <w:szCs w:val="24"/>
        </w:rPr>
        <w:t>Phần II (4 điểm):</w:t>
      </w:r>
      <w:r w:rsidRPr="00F7140F">
        <w:rPr>
          <w:sz w:val="28"/>
          <w:szCs w:val="24"/>
        </w:rPr>
        <w:t xml:space="preserve"> Đọc kĩ đoạn văn bản sau và trả lời câu hỏi: </w:t>
      </w:r>
    </w:p>
    <w:p w14:paraId="2B174761" w14:textId="77777777" w:rsidR="00F7140F" w:rsidRPr="00F7140F" w:rsidRDefault="00F7140F" w:rsidP="00F7140F">
      <w:pPr>
        <w:spacing w:after="10" w:line="276" w:lineRule="auto"/>
        <w:ind w:firstLine="720"/>
        <w:jc w:val="both"/>
        <w:rPr>
          <w:i/>
          <w:color w:val="222222"/>
          <w:sz w:val="28"/>
          <w:szCs w:val="24"/>
          <w:shd w:val="clear" w:color="auto" w:fill="FFFFFF"/>
        </w:rPr>
      </w:pPr>
      <w:r w:rsidRPr="00F7140F">
        <w:rPr>
          <w:i/>
          <w:sz w:val="28"/>
          <w:szCs w:val="24"/>
        </w:rPr>
        <w:t xml:space="preserve"> “</w:t>
      </w:r>
      <w:r w:rsidRPr="00F7140F">
        <w:rPr>
          <w:i/>
          <w:color w:val="222222"/>
          <w:sz w:val="28"/>
          <w:szCs w:val="24"/>
          <w:shd w:val="clear" w:color="auto" w:fill="FFFFFF"/>
        </w:rPr>
        <w:t xml:space="preserve">Tôi có một kinh nghiệm trong cuộc đời mình rằng: nếu đòi phải có môi trường phù hợp, hoàn cảnh phù hợp, cơ sở vật chất phù hợp mới chịu làm cái gì đó thì thật ra khi có đủ, tôi vẫn không làm tốt được. Bởi việc quan trọng là hành động và tìm ra cách để thích ứng với hoàn cảnh hiện tại chứ không phải là đòi hỏi hoàn cảnh thích ứng với mình rồi mới hành động. </w:t>
      </w:r>
    </w:p>
    <w:p w14:paraId="371A217D" w14:textId="77777777" w:rsidR="00F7140F" w:rsidRPr="00F7140F" w:rsidRDefault="00F7140F" w:rsidP="00F7140F">
      <w:pPr>
        <w:spacing w:after="10" w:line="276" w:lineRule="auto"/>
        <w:ind w:firstLine="720"/>
        <w:jc w:val="both"/>
        <w:rPr>
          <w:i/>
          <w:sz w:val="28"/>
          <w:szCs w:val="24"/>
        </w:rPr>
      </w:pPr>
      <w:r w:rsidRPr="00F7140F">
        <w:rPr>
          <w:i/>
          <w:color w:val="222222"/>
          <w:sz w:val="28"/>
          <w:szCs w:val="24"/>
          <w:shd w:val="clear" w:color="auto" w:fill="FFFFFF"/>
        </w:rPr>
        <w:t xml:space="preserve">(…) Không có môi trường, hoàn cảnh, điều kiện như mong muốn thì ta sẽ không làm gì cả. Liệu bạn có </w:t>
      </w:r>
      <w:r w:rsidRPr="00F7140F">
        <w:rPr>
          <w:i/>
          <w:color w:val="222222"/>
          <w:sz w:val="28"/>
          <w:szCs w:val="24"/>
          <w:shd w:val="clear" w:color="auto" w:fill="FFFFFF"/>
          <w:lang w:val="vi-VN"/>
        </w:rPr>
        <w:t xml:space="preserve">định </w:t>
      </w:r>
      <w:r w:rsidRPr="00F7140F">
        <w:rPr>
          <w:i/>
          <w:color w:val="222222"/>
          <w:sz w:val="28"/>
          <w:szCs w:val="24"/>
          <w:shd w:val="clear" w:color="auto" w:fill="FFFFFF"/>
        </w:rPr>
        <w:t>trở thành người như vậy?</w:t>
      </w:r>
    </w:p>
    <w:p w14:paraId="00839CAB" w14:textId="77777777" w:rsidR="00F7140F" w:rsidRPr="00F7140F" w:rsidRDefault="00F7140F" w:rsidP="00F7140F">
      <w:pPr>
        <w:spacing w:after="10" w:line="276" w:lineRule="auto"/>
        <w:jc w:val="right"/>
        <w:rPr>
          <w:sz w:val="28"/>
          <w:szCs w:val="24"/>
        </w:rPr>
      </w:pPr>
      <w:r w:rsidRPr="00F7140F">
        <w:rPr>
          <w:sz w:val="28"/>
          <w:szCs w:val="24"/>
          <w:lang w:val="nl-NL"/>
        </w:rPr>
        <w:t>(Theo Lại Minh Lực, “Học online không hiệu quả là do đâu?”, VnExpess.net)</w:t>
      </w:r>
    </w:p>
    <w:p w14:paraId="5C21642B" w14:textId="6433B3BD" w:rsidR="00654FC6" w:rsidRPr="00654FC6" w:rsidRDefault="00654FC6" w:rsidP="00F7140F">
      <w:pPr>
        <w:spacing w:after="10" w:line="276" w:lineRule="auto"/>
        <w:ind w:right="-142"/>
        <w:jc w:val="both"/>
        <w:rPr>
          <w:bCs/>
          <w:iCs/>
          <w:sz w:val="28"/>
          <w:szCs w:val="24"/>
        </w:rPr>
      </w:pPr>
      <w:r>
        <w:rPr>
          <w:b/>
          <w:iCs/>
          <w:sz w:val="28"/>
          <w:szCs w:val="24"/>
        </w:rPr>
        <w:t>Câu 1 (0.5 điểm).</w:t>
      </w:r>
      <w:r>
        <w:rPr>
          <w:bCs/>
          <w:iCs/>
          <w:sz w:val="28"/>
          <w:szCs w:val="24"/>
        </w:rPr>
        <w:t xml:space="preserve"> Xác định phương thức biểu đạt chính của văn bản trên.</w:t>
      </w:r>
    </w:p>
    <w:p w14:paraId="541E00F2" w14:textId="7BA3386D" w:rsidR="00F7140F" w:rsidRPr="00F7140F" w:rsidRDefault="00F7140F" w:rsidP="00F7140F">
      <w:pPr>
        <w:spacing w:after="10" w:line="276" w:lineRule="auto"/>
        <w:ind w:right="-142"/>
        <w:jc w:val="both"/>
        <w:rPr>
          <w:iCs/>
          <w:sz w:val="28"/>
          <w:szCs w:val="24"/>
        </w:rPr>
      </w:pPr>
      <w:r w:rsidRPr="00F7140F">
        <w:rPr>
          <w:b/>
          <w:iCs/>
          <w:sz w:val="28"/>
          <w:szCs w:val="24"/>
        </w:rPr>
        <w:t xml:space="preserve">Câu </w:t>
      </w:r>
      <w:r w:rsidR="00654FC6">
        <w:rPr>
          <w:b/>
          <w:iCs/>
          <w:sz w:val="28"/>
          <w:szCs w:val="24"/>
        </w:rPr>
        <w:t>2</w:t>
      </w:r>
      <w:r w:rsidRPr="00F7140F">
        <w:rPr>
          <w:b/>
          <w:iCs/>
          <w:sz w:val="28"/>
          <w:szCs w:val="24"/>
        </w:rPr>
        <w:t xml:space="preserve"> (1.5 điểm).</w:t>
      </w:r>
      <w:r w:rsidRPr="00F7140F">
        <w:rPr>
          <w:iCs/>
          <w:sz w:val="28"/>
          <w:szCs w:val="24"/>
        </w:rPr>
        <w:t xml:space="preserve"> Xét theo mục đích nói, câu văn cuối cùng trong đoạn văn bản thuộc kiểu câu gì? Thực hiện hành động nói nào? Cách thực hiện hành động nói? </w:t>
      </w:r>
    </w:p>
    <w:p w14:paraId="7830AE7F" w14:textId="6484F18E" w:rsidR="00F7140F" w:rsidRPr="00654FC6" w:rsidRDefault="00F7140F" w:rsidP="00654FC6">
      <w:pPr>
        <w:spacing w:after="10" w:line="276" w:lineRule="auto"/>
        <w:ind w:right="-142"/>
        <w:jc w:val="both"/>
        <w:rPr>
          <w:iCs/>
          <w:sz w:val="28"/>
          <w:szCs w:val="24"/>
        </w:rPr>
      </w:pPr>
      <w:r w:rsidRPr="00F7140F">
        <w:rPr>
          <w:b/>
          <w:iCs/>
          <w:sz w:val="28"/>
          <w:szCs w:val="24"/>
        </w:rPr>
        <w:t xml:space="preserve">Câu </w:t>
      </w:r>
      <w:r w:rsidR="00654FC6">
        <w:rPr>
          <w:b/>
          <w:iCs/>
          <w:sz w:val="28"/>
          <w:szCs w:val="24"/>
        </w:rPr>
        <w:t>3</w:t>
      </w:r>
      <w:r w:rsidRPr="00F7140F">
        <w:rPr>
          <w:b/>
          <w:iCs/>
          <w:sz w:val="28"/>
          <w:szCs w:val="24"/>
        </w:rPr>
        <w:t xml:space="preserve"> (2.</w:t>
      </w:r>
      <w:r w:rsidR="00654FC6">
        <w:rPr>
          <w:b/>
          <w:iCs/>
          <w:sz w:val="28"/>
          <w:szCs w:val="24"/>
        </w:rPr>
        <w:t>0</w:t>
      </w:r>
      <w:r w:rsidRPr="00F7140F">
        <w:rPr>
          <w:b/>
          <w:iCs/>
          <w:sz w:val="28"/>
          <w:szCs w:val="24"/>
        </w:rPr>
        <w:t xml:space="preserve"> điểm).</w:t>
      </w:r>
      <w:r w:rsidRPr="00F7140F">
        <w:rPr>
          <w:iCs/>
          <w:sz w:val="28"/>
          <w:szCs w:val="24"/>
        </w:rPr>
        <w:t xml:space="preserve"> L</w:t>
      </w:r>
      <w:r w:rsidRPr="00F7140F">
        <w:rPr>
          <w:iCs/>
          <w:sz w:val="28"/>
          <w:szCs w:val="24"/>
          <w:lang w:val="vi-VN"/>
        </w:rPr>
        <w:t xml:space="preserve">à </w:t>
      </w:r>
      <w:r w:rsidRPr="00F7140F">
        <w:rPr>
          <w:iCs/>
          <w:sz w:val="28"/>
          <w:szCs w:val="24"/>
        </w:rPr>
        <w:t>học sinh, đặc biệt học sinh cuối cấp, b</w:t>
      </w:r>
      <w:r w:rsidRPr="00F7140F">
        <w:rPr>
          <w:iCs/>
          <w:sz w:val="28"/>
          <w:szCs w:val="24"/>
          <w:lang w:val="vi-VN"/>
        </w:rPr>
        <w:t>ạn không thể chờ đủ điều kiện thích hợp rồi mới học tập</w:t>
      </w:r>
      <w:r w:rsidRPr="00F7140F">
        <w:rPr>
          <w:iCs/>
          <w:sz w:val="28"/>
          <w:szCs w:val="24"/>
        </w:rPr>
        <w:t>.</w:t>
      </w:r>
      <w:r w:rsidRPr="00F7140F">
        <w:rPr>
          <w:iCs/>
          <w:sz w:val="28"/>
          <w:szCs w:val="24"/>
          <w:lang w:val="vi-VN"/>
        </w:rPr>
        <w:t xml:space="preserve"> V</w:t>
      </w:r>
      <w:r w:rsidRPr="00F7140F">
        <w:rPr>
          <w:iCs/>
          <w:sz w:val="28"/>
          <w:szCs w:val="24"/>
        </w:rPr>
        <w:t xml:space="preserve">iết đoạn văn khoảng </w:t>
      </w:r>
      <w:r>
        <w:rPr>
          <w:iCs/>
          <w:sz w:val="28"/>
          <w:szCs w:val="24"/>
        </w:rPr>
        <w:t>nửa</w:t>
      </w:r>
      <w:r w:rsidRPr="00F7140F">
        <w:rPr>
          <w:iCs/>
          <w:sz w:val="28"/>
          <w:szCs w:val="24"/>
        </w:rPr>
        <w:t xml:space="preserve"> trang giấy, trình bày suy nghĩ về tinh thần tự giác trong học tập của học sinh trong giai đoạn hiện nay.  </w:t>
      </w:r>
    </w:p>
    <w:tbl>
      <w:tblPr>
        <w:tblpPr w:leftFromText="180" w:rightFromText="180" w:vertAnchor="text" w:horzAnchor="margin" w:tblpXSpec="center" w:tblpY="-269"/>
        <w:tblW w:w="10080" w:type="dxa"/>
        <w:tblLook w:val="04A0" w:firstRow="1" w:lastRow="0" w:firstColumn="1" w:lastColumn="0" w:noHBand="0" w:noVBand="1"/>
      </w:tblPr>
      <w:tblGrid>
        <w:gridCol w:w="4905"/>
        <w:gridCol w:w="5175"/>
      </w:tblGrid>
      <w:tr w:rsidR="00654FC6" w:rsidRPr="00386CE1" w14:paraId="2A01D858" w14:textId="77777777" w:rsidTr="00654FC6">
        <w:trPr>
          <w:trHeight w:val="949"/>
        </w:trPr>
        <w:tc>
          <w:tcPr>
            <w:tcW w:w="4905" w:type="dxa"/>
          </w:tcPr>
          <w:p w14:paraId="1E06F3C9" w14:textId="77777777" w:rsidR="00654FC6" w:rsidRPr="00386CE1" w:rsidRDefault="00654FC6" w:rsidP="00654FC6">
            <w:pPr>
              <w:spacing w:before="0" w:after="0" w:line="240" w:lineRule="auto"/>
              <w:jc w:val="center"/>
              <w:outlineLvl w:val="0"/>
              <w:rPr>
                <w:b/>
                <w:color w:val="000000" w:themeColor="text1"/>
                <w:szCs w:val="26"/>
                <w:lang w:val="nl-NL"/>
              </w:rPr>
            </w:pPr>
            <w:r w:rsidRPr="00386CE1">
              <w:rPr>
                <w:b/>
                <w:color w:val="000000" w:themeColor="text1"/>
                <w:szCs w:val="26"/>
                <w:lang w:val="nl-NL"/>
              </w:rPr>
              <w:lastRenderedPageBreak/>
              <w:t>TRƯỜNG THCS THƯỢNG THANH</w:t>
            </w:r>
          </w:p>
          <w:p w14:paraId="0BC33752" w14:textId="77777777" w:rsidR="00654FC6" w:rsidRPr="00386CE1" w:rsidRDefault="00654FC6" w:rsidP="00654FC6">
            <w:pPr>
              <w:spacing w:before="0" w:after="0" w:line="240" w:lineRule="auto"/>
              <w:jc w:val="center"/>
              <w:outlineLvl w:val="0"/>
              <w:rPr>
                <w:b/>
                <w:color w:val="000000" w:themeColor="text1"/>
                <w:szCs w:val="26"/>
                <w:lang w:val="nl-NL"/>
              </w:rPr>
            </w:pPr>
            <w:r w:rsidRPr="00386CE1">
              <w:rPr>
                <w:b/>
                <w:color w:val="000000" w:themeColor="text1"/>
                <w:szCs w:val="26"/>
                <w:lang w:val="nl-NL"/>
              </w:rPr>
              <w:t>Năm học 2022 – 2023</w:t>
            </w:r>
          </w:p>
          <w:p w14:paraId="5B2DFB56" w14:textId="03B46AA9" w:rsidR="00654FC6" w:rsidRPr="00386CE1" w:rsidRDefault="00654FC6" w:rsidP="00654FC6">
            <w:pPr>
              <w:tabs>
                <w:tab w:val="center" w:pos="2373"/>
                <w:tab w:val="left" w:pos="3990"/>
              </w:tabs>
              <w:spacing w:before="0" w:after="0" w:line="240" w:lineRule="auto"/>
              <w:jc w:val="center"/>
              <w:rPr>
                <w:b/>
                <w:color w:val="000000" w:themeColor="text1"/>
                <w:szCs w:val="26"/>
              </w:rPr>
            </w:pPr>
            <w:r w:rsidRPr="00386CE1">
              <w:rPr>
                <w:b/>
                <w:color w:val="000000" w:themeColor="text1"/>
                <w:szCs w:val="26"/>
              </w:rPr>
              <w:t xml:space="preserve">ĐỀ </w:t>
            </w:r>
            <w:r>
              <w:rPr>
                <w:b/>
                <w:color w:val="000000" w:themeColor="text1"/>
                <w:szCs w:val="26"/>
              </w:rPr>
              <w:t>DỰ PHÒNG</w:t>
            </w:r>
          </w:p>
        </w:tc>
        <w:tc>
          <w:tcPr>
            <w:tcW w:w="5175" w:type="dxa"/>
          </w:tcPr>
          <w:p w14:paraId="0E0FF513" w14:textId="77777777" w:rsidR="00654FC6" w:rsidRPr="00386CE1" w:rsidRDefault="00654FC6" w:rsidP="00654FC6">
            <w:pPr>
              <w:spacing w:before="0" w:after="0" w:line="240" w:lineRule="auto"/>
              <w:jc w:val="center"/>
              <w:outlineLvl w:val="0"/>
              <w:rPr>
                <w:b/>
                <w:color w:val="000000" w:themeColor="text1"/>
                <w:szCs w:val="26"/>
                <w:lang w:val="nl-NL"/>
              </w:rPr>
            </w:pPr>
            <w:r w:rsidRPr="00386CE1">
              <w:rPr>
                <w:b/>
                <w:color w:val="000000" w:themeColor="text1"/>
                <w:szCs w:val="26"/>
                <w:lang w:val="nl-NL"/>
              </w:rPr>
              <w:t>HƯỚNG DẪN CHẤM</w:t>
            </w:r>
          </w:p>
          <w:p w14:paraId="1539A3C9" w14:textId="77777777" w:rsidR="00654FC6" w:rsidRPr="00386CE1" w:rsidRDefault="00654FC6" w:rsidP="00654FC6">
            <w:pPr>
              <w:spacing w:before="0" w:after="0" w:line="240" w:lineRule="auto"/>
              <w:jc w:val="center"/>
              <w:outlineLvl w:val="0"/>
              <w:rPr>
                <w:b/>
                <w:color w:val="000000" w:themeColor="text1"/>
                <w:szCs w:val="26"/>
                <w:lang w:val="nl-NL"/>
              </w:rPr>
            </w:pPr>
            <w:r w:rsidRPr="00386CE1">
              <w:rPr>
                <w:b/>
                <w:color w:val="000000" w:themeColor="text1"/>
                <w:szCs w:val="26"/>
                <w:lang w:val="nl-NL"/>
              </w:rPr>
              <w:t xml:space="preserve">ĐỀ KIỂM TRA </w:t>
            </w:r>
            <w:r>
              <w:rPr>
                <w:b/>
                <w:color w:val="000000" w:themeColor="text1"/>
                <w:szCs w:val="26"/>
                <w:lang w:val="nl-NL"/>
              </w:rPr>
              <w:t>CUỒI</w:t>
            </w:r>
            <w:r w:rsidRPr="00386CE1">
              <w:rPr>
                <w:b/>
                <w:color w:val="000000" w:themeColor="text1"/>
                <w:szCs w:val="26"/>
                <w:lang w:val="nl-NL"/>
              </w:rPr>
              <w:t xml:space="preserve"> KỲ I</w:t>
            </w:r>
          </w:p>
          <w:p w14:paraId="5F4D0D3D" w14:textId="5AD49647" w:rsidR="00654FC6" w:rsidRPr="00386CE1" w:rsidRDefault="00654FC6" w:rsidP="00654FC6">
            <w:pPr>
              <w:spacing w:before="0" w:after="0" w:line="240" w:lineRule="auto"/>
              <w:jc w:val="center"/>
              <w:outlineLvl w:val="0"/>
              <w:rPr>
                <w:b/>
                <w:color w:val="000000" w:themeColor="text1"/>
                <w:szCs w:val="26"/>
                <w:lang w:val="nl-NL"/>
              </w:rPr>
            </w:pPr>
            <w:r w:rsidRPr="00386CE1">
              <w:rPr>
                <w:b/>
                <w:color w:val="000000" w:themeColor="text1"/>
                <w:szCs w:val="26"/>
                <w:lang w:val="nl-NL"/>
              </w:rPr>
              <w:t xml:space="preserve">Môn: Ngữ văn </w:t>
            </w:r>
            <w:r>
              <w:rPr>
                <w:b/>
                <w:color w:val="000000" w:themeColor="text1"/>
                <w:szCs w:val="26"/>
                <w:lang w:val="nl-NL"/>
              </w:rPr>
              <w:t>9</w:t>
            </w:r>
          </w:p>
        </w:tc>
      </w:tr>
    </w:tbl>
    <w:p w14:paraId="6C87ECFF" w14:textId="77777777" w:rsidR="00F7140F" w:rsidRPr="00186550" w:rsidRDefault="00F7140F" w:rsidP="00654FC6">
      <w:pPr>
        <w:spacing w:before="0" w:after="0" w:line="240" w:lineRule="auto"/>
        <w:ind w:right="-142"/>
        <w:rPr>
          <w:b/>
          <w:sz w:val="14"/>
          <w:szCs w:val="14"/>
        </w:rPr>
      </w:pPr>
    </w:p>
    <w:tbl>
      <w:tblPr>
        <w:tblStyle w:val="TableGrid"/>
        <w:tblW w:w="11003" w:type="dxa"/>
        <w:tblInd w:w="-545" w:type="dxa"/>
        <w:tblLook w:val="04A0" w:firstRow="1" w:lastRow="0" w:firstColumn="1" w:lastColumn="0" w:noHBand="0" w:noVBand="1"/>
      </w:tblPr>
      <w:tblGrid>
        <w:gridCol w:w="1440"/>
        <w:gridCol w:w="8280"/>
        <w:gridCol w:w="1283"/>
      </w:tblGrid>
      <w:tr w:rsidR="00F7140F" w:rsidRPr="00CF4C5C" w14:paraId="4709DA11" w14:textId="77777777" w:rsidTr="00186550">
        <w:tc>
          <w:tcPr>
            <w:tcW w:w="1440" w:type="dxa"/>
          </w:tcPr>
          <w:p w14:paraId="359BF23E" w14:textId="29DF287C" w:rsidR="00F7140F" w:rsidRPr="00CF4C5C" w:rsidRDefault="00186550" w:rsidP="00654FC6">
            <w:pPr>
              <w:spacing w:before="0" w:after="0" w:line="240" w:lineRule="auto"/>
              <w:ind w:right="141"/>
              <w:jc w:val="center"/>
              <w:rPr>
                <w:b/>
                <w:sz w:val="24"/>
                <w:szCs w:val="24"/>
              </w:rPr>
            </w:pPr>
            <w:r>
              <w:rPr>
                <w:b/>
                <w:sz w:val="24"/>
                <w:szCs w:val="24"/>
              </w:rPr>
              <w:t>Câu</w:t>
            </w:r>
          </w:p>
        </w:tc>
        <w:tc>
          <w:tcPr>
            <w:tcW w:w="8280" w:type="dxa"/>
          </w:tcPr>
          <w:p w14:paraId="3AA8F4E3" w14:textId="43E4F294" w:rsidR="00F7140F" w:rsidRPr="00CF4C5C" w:rsidRDefault="00654FC6" w:rsidP="00654FC6">
            <w:pPr>
              <w:spacing w:before="0" w:after="0" w:line="240" w:lineRule="auto"/>
              <w:ind w:right="141"/>
              <w:jc w:val="center"/>
              <w:rPr>
                <w:b/>
                <w:sz w:val="24"/>
                <w:szCs w:val="24"/>
              </w:rPr>
            </w:pPr>
            <w:r>
              <w:rPr>
                <w:b/>
                <w:sz w:val="24"/>
                <w:szCs w:val="24"/>
              </w:rPr>
              <w:t>Nội dung</w:t>
            </w:r>
          </w:p>
        </w:tc>
        <w:tc>
          <w:tcPr>
            <w:tcW w:w="1278" w:type="dxa"/>
          </w:tcPr>
          <w:p w14:paraId="7EC7836D" w14:textId="39115842" w:rsidR="00F7140F" w:rsidRPr="00CF4C5C" w:rsidRDefault="00654FC6" w:rsidP="00654FC6">
            <w:pPr>
              <w:spacing w:before="0" w:after="0" w:line="240" w:lineRule="auto"/>
              <w:ind w:right="141"/>
              <w:jc w:val="center"/>
              <w:rPr>
                <w:b/>
                <w:sz w:val="24"/>
                <w:szCs w:val="24"/>
              </w:rPr>
            </w:pPr>
            <w:r>
              <w:rPr>
                <w:b/>
                <w:sz w:val="24"/>
                <w:szCs w:val="24"/>
              </w:rPr>
              <w:t>Đ</w:t>
            </w:r>
            <w:r w:rsidR="00F7140F" w:rsidRPr="00CF4C5C">
              <w:rPr>
                <w:b/>
                <w:sz w:val="24"/>
                <w:szCs w:val="24"/>
              </w:rPr>
              <w:t>iểm</w:t>
            </w:r>
          </w:p>
        </w:tc>
      </w:tr>
      <w:tr w:rsidR="00654FC6" w:rsidRPr="00CF4C5C" w14:paraId="600F1B17" w14:textId="77777777" w:rsidTr="00186550">
        <w:tc>
          <w:tcPr>
            <w:tcW w:w="11003" w:type="dxa"/>
            <w:gridSpan w:val="3"/>
          </w:tcPr>
          <w:p w14:paraId="79161ACD" w14:textId="1FFE33C5" w:rsidR="00654FC6" w:rsidRPr="00CF4C5C" w:rsidRDefault="00654FC6" w:rsidP="00654FC6">
            <w:pPr>
              <w:spacing w:before="0" w:after="0" w:line="240" w:lineRule="auto"/>
              <w:ind w:right="141"/>
              <w:jc w:val="center"/>
              <w:rPr>
                <w:b/>
                <w:sz w:val="24"/>
                <w:szCs w:val="24"/>
              </w:rPr>
            </w:pPr>
            <w:r w:rsidRPr="00CF4C5C">
              <w:rPr>
                <w:b/>
                <w:sz w:val="24"/>
                <w:szCs w:val="24"/>
              </w:rPr>
              <w:t>Phần I</w:t>
            </w:r>
            <w:r>
              <w:rPr>
                <w:b/>
                <w:sz w:val="24"/>
                <w:szCs w:val="24"/>
              </w:rPr>
              <w:t xml:space="preserve"> (</w:t>
            </w:r>
            <w:r w:rsidRPr="00CF4C5C">
              <w:rPr>
                <w:b/>
                <w:sz w:val="24"/>
                <w:szCs w:val="24"/>
              </w:rPr>
              <w:t>6 điểm</w:t>
            </w:r>
            <w:r>
              <w:rPr>
                <w:b/>
                <w:sz w:val="24"/>
                <w:szCs w:val="24"/>
              </w:rPr>
              <w:t>)</w:t>
            </w:r>
          </w:p>
        </w:tc>
      </w:tr>
      <w:tr w:rsidR="00F7140F" w:rsidRPr="00CF4C5C" w14:paraId="78A10D6D" w14:textId="77777777" w:rsidTr="00186550">
        <w:tc>
          <w:tcPr>
            <w:tcW w:w="1440" w:type="dxa"/>
          </w:tcPr>
          <w:p w14:paraId="3E8F1B7F" w14:textId="18D4FF1F" w:rsidR="00F7140F" w:rsidRPr="00CF4C5C" w:rsidRDefault="00F7140F" w:rsidP="00654FC6">
            <w:pPr>
              <w:spacing w:before="0" w:after="0" w:line="240" w:lineRule="auto"/>
              <w:ind w:right="141"/>
              <w:jc w:val="center"/>
              <w:rPr>
                <w:sz w:val="24"/>
                <w:szCs w:val="24"/>
              </w:rPr>
            </w:pPr>
            <w:r w:rsidRPr="00CF4C5C">
              <w:rPr>
                <w:sz w:val="24"/>
                <w:szCs w:val="24"/>
              </w:rPr>
              <w:t>Câu 1</w:t>
            </w:r>
          </w:p>
          <w:p w14:paraId="131E9E52" w14:textId="77777777" w:rsidR="00F7140F" w:rsidRPr="00CF4C5C" w:rsidRDefault="00F7140F" w:rsidP="00654FC6">
            <w:pPr>
              <w:spacing w:before="0" w:after="0" w:line="240" w:lineRule="auto"/>
              <w:ind w:right="141"/>
              <w:jc w:val="center"/>
              <w:rPr>
                <w:sz w:val="24"/>
                <w:szCs w:val="24"/>
              </w:rPr>
            </w:pPr>
            <w:r w:rsidRPr="00CF4C5C">
              <w:rPr>
                <w:sz w:val="24"/>
                <w:szCs w:val="24"/>
              </w:rPr>
              <w:t>(1 điểm)</w:t>
            </w:r>
          </w:p>
        </w:tc>
        <w:tc>
          <w:tcPr>
            <w:tcW w:w="8280" w:type="dxa"/>
          </w:tcPr>
          <w:p w14:paraId="18AC78B2" w14:textId="77777777" w:rsidR="00F7140F" w:rsidRDefault="00F7140F" w:rsidP="00654FC6">
            <w:pPr>
              <w:spacing w:before="0" w:after="0" w:line="240" w:lineRule="auto"/>
              <w:ind w:right="141"/>
              <w:jc w:val="both"/>
              <w:rPr>
                <w:sz w:val="24"/>
                <w:szCs w:val="24"/>
              </w:rPr>
            </w:pPr>
            <w:r w:rsidRPr="00CF4C5C">
              <w:rPr>
                <w:sz w:val="24"/>
                <w:szCs w:val="24"/>
              </w:rPr>
              <w:t xml:space="preserve">- </w:t>
            </w:r>
            <w:r>
              <w:rPr>
                <w:sz w:val="24"/>
                <w:szCs w:val="24"/>
              </w:rPr>
              <w:t>Nhân vật cảm thấy hạnh phúc vì:</w:t>
            </w:r>
          </w:p>
          <w:p w14:paraId="2B9F1464" w14:textId="77777777" w:rsidR="00F7140F" w:rsidRDefault="00F7140F" w:rsidP="00654FC6">
            <w:pPr>
              <w:spacing w:before="0" w:after="0" w:line="240" w:lineRule="auto"/>
              <w:ind w:right="141"/>
              <w:jc w:val="both"/>
              <w:rPr>
                <w:sz w:val="24"/>
                <w:szCs w:val="24"/>
              </w:rPr>
            </w:pPr>
            <w:r>
              <w:rPr>
                <w:sz w:val="24"/>
                <w:szCs w:val="24"/>
              </w:rPr>
              <w:t>+ anh được biết vì mình góp phần phát hiện đám mây khô mà không quân ta đã bắn hạ nhiều máy bay Mĩ</w:t>
            </w:r>
          </w:p>
          <w:p w14:paraId="10DDFDFF" w14:textId="77777777" w:rsidR="00F7140F" w:rsidRPr="00CF4C5C" w:rsidRDefault="00F7140F" w:rsidP="00654FC6">
            <w:pPr>
              <w:spacing w:before="0" w:after="0" w:line="240" w:lineRule="auto"/>
              <w:ind w:right="141"/>
              <w:jc w:val="both"/>
              <w:rPr>
                <w:sz w:val="24"/>
                <w:szCs w:val="24"/>
              </w:rPr>
            </w:pPr>
            <w:r>
              <w:rPr>
                <w:sz w:val="24"/>
                <w:szCs w:val="24"/>
              </w:rPr>
              <w:t>+ đó là niềm hạnh phúc khi thấy giá trị công việc của bản thân, thấy mình có đóng góp cho chiến thắng chung của dân tộc.</w:t>
            </w:r>
          </w:p>
          <w:p w14:paraId="2F65E5EC" w14:textId="77777777" w:rsidR="00F7140F" w:rsidRPr="009E247C" w:rsidRDefault="00F7140F" w:rsidP="00654FC6">
            <w:pPr>
              <w:spacing w:before="0" w:after="0" w:line="240" w:lineRule="auto"/>
              <w:ind w:right="141"/>
              <w:jc w:val="both"/>
              <w:rPr>
                <w:sz w:val="24"/>
                <w:szCs w:val="24"/>
              </w:rPr>
            </w:pPr>
            <w:r w:rsidRPr="00CF4C5C">
              <w:rPr>
                <w:sz w:val="24"/>
                <w:szCs w:val="24"/>
              </w:rPr>
              <w:t xml:space="preserve">- </w:t>
            </w:r>
            <w:r>
              <w:rPr>
                <w:sz w:val="24"/>
                <w:szCs w:val="24"/>
              </w:rPr>
              <w:t>Ngoài ra, trong đoạn trích, người đọc còn thấy anh là một người rất cởi mở, chân thành và khiêm tốn.</w:t>
            </w:r>
          </w:p>
        </w:tc>
        <w:tc>
          <w:tcPr>
            <w:tcW w:w="1278" w:type="dxa"/>
          </w:tcPr>
          <w:p w14:paraId="733250BE" w14:textId="77777777" w:rsidR="00F7140F" w:rsidRDefault="00F7140F" w:rsidP="00654FC6">
            <w:pPr>
              <w:spacing w:before="0" w:after="0" w:line="240" w:lineRule="auto"/>
              <w:ind w:right="141"/>
              <w:jc w:val="center"/>
              <w:rPr>
                <w:sz w:val="24"/>
                <w:szCs w:val="24"/>
              </w:rPr>
            </w:pPr>
          </w:p>
          <w:p w14:paraId="6C508A33" w14:textId="77777777" w:rsidR="00F7140F" w:rsidRDefault="00F7140F" w:rsidP="00654FC6">
            <w:pPr>
              <w:spacing w:before="0" w:after="0" w:line="240" w:lineRule="auto"/>
              <w:ind w:right="141"/>
              <w:jc w:val="center"/>
              <w:rPr>
                <w:sz w:val="24"/>
                <w:szCs w:val="24"/>
              </w:rPr>
            </w:pPr>
            <w:r w:rsidRPr="00CF4C5C">
              <w:rPr>
                <w:sz w:val="24"/>
                <w:szCs w:val="24"/>
              </w:rPr>
              <w:t>0.</w:t>
            </w:r>
            <w:r>
              <w:rPr>
                <w:sz w:val="24"/>
                <w:szCs w:val="24"/>
              </w:rPr>
              <w:t>2</w:t>
            </w:r>
            <w:r w:rsidRPr="00CF4C5C">
              <w:rPr>
                <w:sz w:val="24"/>
                <w:szCs w:val="24"/>
              </w:rPr>
              <w:t>5 đ</w:t>
            </w:r>
          </w:p>
          <w:p w14:paraId="68D2A60F" w14:textId="77777777" w:rsidR="00F7140F" w:rsidRPr="00CF4C5C" w:rsidRDefault="00F7140F" w:rsidP="00654FC6">
            <w:pPr>
              <w:spacing w:before="0" w:after="0" w:line="240" w:lineRule="auto"/>
              <w:ind w:right="141"/>
              <w:jc w:val="center"/>
              <w:rPr>
                <w:sz w:val="24"/>
                <w:szCs w:val="24"/>
              </w:rPr>
            </w:pPr>
          </w:p>
          <w:p w14:paraId="74397E10" w14:textId="77777777" w:rsidR="00F7140F" w:rsidRDefault="00F7140F" w:rsidP="00654FC6">
            <w:pPr>
              <w:spacing w:before="0" w:after="0" w:line="240" w:lineRule="auto"/>
              <w:ind w:right="141"/>
              <w:jc w:val="center"/>
              <w:rPr>
                <w:sz w:val="24"/>
                <w:szCs w:val="24"/>
              </w:rPr>
            </w:pPr>
            <w:r w:rsidRPr="00CF4C5C">
              <w:rPr>
                <w:sz w:val="24"/>
                <w:szCs w:val="24"/>
              </w:rPr>
              <w:t>0.</w:t>
            </w:r>
            <w:r>
              <w:rPr>
                <w:sz w:val="24"/>
                <w:szCs w:val="24"/>
              </w:rPr>
              <w:t>2</w:t>
            </w:r>
            <w:r w:rsidRPr="00CF4C5C">
              <w:rPr>
                <w:sz w:val="24"/>
                <w:szCs w:val="24"/>
              </w:rPr>
              <w:t>5 đ</w:t>
            </w:r>
          </w:p>
          <w:p w14:paraId="5CA62C3D" w14:textId="77777777" w:rsidR="00F7140F" w:rsidRDefault="00F7140F" w:rsidP="00654FC6">
            <w:pPr>
              <w:spacing w:before="0" w:after="0" w:line="240" w:lineRule="auto"/>
              <w:ind w:right="141"/>
              <w:jc w:val="center"/>
              <w:rPr>
                <w:sz w:val="24"/>
                <w:szCs w:val="24"/>
              </w:rPr>
            </w:pPr>
          </w:p>
          <w:p w14:paraId="6DFC06E2" w14:textId="77777777" w:rsidR="00F7140F" w:rsidRPr="00CF4C5C" w:rsidRDefault="00F7140F" w:rsidP="00654FC6">
            <w:pPr>
              <w:spacing w:before="0" w:after="0" w:line="240" w:lineRule="auto"/>
              <w:ind w:right="141"/>
              <w:jc w:val="center"/>
              <w:rPr>
                <w:sz w:val="24"/>
                <w:szCs w:val="24"/>
              </w:rPr>
            </w:pPr>
            <w:r>
              <w:rPr>
                <w:sz w:val="24"/>
                <w:szCs w:val="24"/>
              </w:rPr>
              <w:t>0.5 đ</w:t>
            </w:r>
          </w:p>
        </w:tc>
      </w:tr>
      <w:tr w:rsidR="00F7140F" w:rsidRPr="00CF4C5C" w14:paraId="576086DF" w14:textId="77777777" w:rsidTr="00186550">
        <w:tc>
          <w:tcPr>
            <w:tcW w:w="1440" w:type="dxa"/>
          </w:tcPr>
          <w:p w14:paraId="558CFC37" w14:textId="3E4C15BD" w:rsidR="00F7140F" w:rsidRPr="00CF4C5C" w:rsidRDefault="00F7140F" w:rsidP="00654FC6">
            <w:pPr>
              <w:spacing w:before="0" w:after="0" w:line="240" w:lineRule="auto"/>
              <w:ind w:right="141"/>
              <w:jc w:val="center"/>
              <w:rPr>
                <w:sz w:val="24"/>
                <w:szCs w:val="24"/>
              </w:rPr>
            </w:pPr>
            <w:r w:rsidRPr="00CF4C5C">
              <w:rPr>
                <w:sz w:val="24"/>
                <w:szCs w:val="24"/>
              </w:rPr>
              <w:t>Câu 2</w:t>
            </w:r>
          </w:p>
          <w:p w14:paraId="1CB4C04B" w14:textId="77777777" w:rsidR="00F7140F" w:rsidRPr="00CF4C5C" w:rsidRDefault="00F7140F" w:rsidP="00654FC6">
            <w:pPr>
              <w:spacing w:before="0" w:after="0" w:line="240" w:lineRule="auto"/>
              <w:ind w:right="141"/>
              <w:jc w:val="center"/>
              <w:rPr>
                <w:sz w:val="24"/>
                <w:szCs w:val="24"/>
              </w:rPr>
            </w:pPr>
            <w:r w:rsidRPr="00CF4C5C">
              <w:rPr>
                <w:sz w:val="24"/>
                <w:szCs w:val="24"/>
              </w:rPr>
              <w:t>(1 điểm)</w:t>
            </w:r>
          </w:p>
        </w:tc>
        <w:tc>
          <w:tcPr>
            <w:tcW w:w="8280" w:type="dxa"/>
          </w:tcPr>
          <w:p w14:paraId="5D41CFD1" w14:textId="77777777" w:rsidR="00F7140F" w:rsidRPr="00CF4C5C" w:rsidRDefault="00F7140F" w:rsidP="00654FC6">
            <w:pPr>
              <w:spacing w:before="0" w:after="0" w:line="240" w:lineRule="auto"/>
              <w:ind w:right="141"/>
              <w:jc w:val="both"/>
              <w:rPr>
                <w:sz w:val="24"/>
                <w:szCs w:val="24"/>
              </w:rPr>
            </w:pPr>
            <w:r w:rsidRPr="00CF4C5C">
              <w:rPr>
                <w:sz w:val="24"/>
                <w:szCs w:val="24"/>
              </w:rPr>
              <w:t xml:space="preserve">- </w:t>
            </w:r>
            <w:r>
              <w:rPr>
                <w:sz w:val="24"/>
                <w:szCs w:val="24"/>
              </w:rPr>
              <w:t>Câu văn in đậm là hình thức ngôn ngữ đối thoại</w:t>
            </w:r>
          </w:p>
          <w:p w14:paraId="40CE6535" w14:textId="77777777" w:rsidR="00F7140F" w:rsidRPr="00CF4C5C" w:rsidRDefault="00F7140F" w:rsidP="00654FC6">
            <w:pPr>
              <w:spacing w:before="0" w:after="0" w:line="240" w:lineRule="auto"/>
              <w:ind w:right="141"/>
              <w:jc w:val="both"/>
              <w:rPr>
                <w:sz w:val="24"/>
                <w:szCs w:val="24"/>
              </w:rPr>
            </w:pPr>
            <w:r w:rsidRPr="00CF4C5C">
              <w:rPr>
                <w:sz w:val="24"/>
                <w:szCs w:val="24"/>
              </w:rPr>
              <w:t xml:space="preserve">- </w:t>
            </w:r>
            <w:r>
              <w:rPr>
                <w:sz w:val="24"/>
                <w:szCs w:val="24"/>
              </w:rPr>
              <w:t>Căn cứ xác định hình thức đối thoại</w:t>
            </w:r>
            <w:r w:rsidRPr="00CF4C5C">
              <w:rPr>
                <w:sz w:val="24"/>
                <w:szCs w:val="24"/>
              </w:rPr>
              <w:t xml:space="preserve">: </w:t>
            </w:r>
          </w:p>
          <w:p w14:paraId="490D8BC1" w14:textId="77777777" w:rsidR="00F7140F" w:rsidRDefault="00F7140F" w:rsidP="00654FC6">
            <w:pPr>
              <w:spacing w:before="0" w:after="0" w:line="240" w:lineRule="auto"/>
              <w:ind w:right="141"/>
              <w:jc w:val="both"/>
              <w:rPr>
                <w:sz w:val="24"/>
                <w:szCs w:val="24"/>
              </w:rPr>
            </w:pPr>
            <w:r w:rsidRPr="00CF4C5C">
              <w:rPr>
                <w:sz w:val="24"/>
                <w:szCs w:val="24"/>
              </w:rPr>
              <w:t xml:space="preserve">+ </w:t>
            </w:r>
            <w:r>
              <w:rPr>
                <w:sz w:val="24"/>
                <w:szCs w:val="24"/>
              </w:rPr>
              <w:t>Ghi lại lời thoại của nhân vật này trò chuyện với nhân vật khác</w:t>
            </w:r>
          </w:p>
          <w:p w14:paraId="27B73B5D" w14:textId="77777777" w:rsidR="00F7140F" w:rsidRPr="00CF4C5C" w:rsidRDefault="00F7140F" w:rsidP="00654FC6">
            <w:pPr>
              <w:spacing w:before="0" w:after="0" w:line="240" w:lineRule="auto"/>
              <w:ind w:right="141"/>
              <w:jc w:val="both"/>
              <w:rPr>
                <w:sz w:val="24"/>
                <w:szCs w:val="24"/>
              </w:rPr>
            </w:pPr>
            <w:r>
              <w:rPr>
                <w:sz w:val="24"/>
                <w:szCs w:val="24"/>
              </w:rPr>
              <w:t>+ Được đánh dấu bằng cách đặt sau dấu hai chấm, trích dẫn trong dấu đóng mở ngoặc kép.</w:t>
            </w:r>
          </w:p>
        </w:tc>
        <w:tc>
          <w:tcPr>
            <w:tcW w:w="1278" w:type="dxa"/>
          </w:tcPr>
          <w:p w14:paraId="3B6D26DE" w14:textId="77777777" w:rsidR="00F7140F" w:rsidRPr="00CF4C5C" w:rsidRDefault="00F7140F" w:rsidP="00654FC6">
            <w:pPr>
              <w:spacing w:before="0" w:after="0" w:line="240" w:lineRule="auto"/>
              <w:ind w:right="141"/>
              <w:jc w:val="center"/>
              <w:rPr>
                <w:sz w:val="24"/>
                <w:szCs w:val="24"/>
              </w:rPr>
            </w:pPr>
            <w:r w:rsidRPr="00CF4C5C">
              <w:rPr>
                <w:sz w:val="24"/>
                <w:szCs w:val="24"/>
              </w:rPr>
              <w:t>0.5 đ</w:t>
            </w:r>
          </w:p>
          <w:p w14:paraId="6578E272" w14:textId="77777777" w:rsidR="00F7140F" w:rsidRDefault="00F7140F" w:rsidP="00654FC6">
            <w:pPr>
              <w:spacing w:before="0" w:after="0" w:line="240" w:lineRule="auto"/>
              <w:ind w:right="141"/>
              <w:jc w:val="center"/>
              <w:rPr>
                <w:sz w:val="24"/>
                <w:szCs w:val="24"/>
              </w:rPr>
            </w:pPr>
          </w:p>
          <w:p w14:paraId="69941A69" w14:textId="77777777" w:rsidR="00F7140F" w:rsidRDefault="00F7140F" w:rsidP="00654FC6">
            <w:pPr>
              <w:spacing w:before="0" w:after="0" w:line="240" w:lineRule="auto"/>
              <w:ind w:right="141"/>
              <w:jc w:val="center"/>
              <w:rPr>
                <w:sz w:val="24"/>
                <w:szCs w:val="24"/>
              </w:rPr>
            </w:pPr>
            <w:r w:rsidRPr="00CF4C5C">
              <w:rPr>
                <w:sz w:val="24"/>
                <w:szCs w:val="24"/>
              </w:rPr>
              <w:t>0.</w:t>
            </w:r>
            <w:r>
              <w:rPr>
                <w:sz w:val="24"/>
                <w:szCs w:val="24"/>
              </w:rPr>
              <w:t>2</w:t>
            </w:r>
            <w:r w:rsidRPr="00CF4C5C">
              <w:rPr>
                <w:sz w:val="24"/>
                <w:szCs w:val="24"/>
              </w:rPr>
              <w:t>5 đ</w:t>
            </w:r>
          </w:p>
          <w:p w14:paraId="71C616AB" w14:textId="77777777" w:rsidR="00F7140F" w:rsidRPr="00CF4C5C" w:rsidRDefault="00F7140F" w:rsidP="00654FC6">
            <w:pPr>
              <w:spacing w:before="0" w:after="0" w:line="240" w:lineRule="auto"/>
              <w:ind w:right="141"/>
              <w:jc w:val="center"/>
              <w:rPr>
                <w:sz w:val="24"/>
                <w:szCs w:val="24"/>
              </w:rPr>
            </w:pPr>
            <w:r>
              <w:rPr>
                <w:sz w:val="24"/>
                <w:szCs w:val="24"/>
              </w:rPr>
              <w:t>0.25 đ</w:t>
            </w:r>
          </w:p>
        </w:tc>
      </w:tr>
      <w:tr w:rsidR="00F7140F" w:rsidRPr="00CF4C5C" w14:paraId="5455F42C" w14:textId="77777777" w:rsidTr="00186550">
        <w:tc>
          <w:tcPr>
            <w:tcW w:w="1440" w:type="dxa"/>
            <w:vMerge w:val="restart"/>
          </w:tcPr>
          <w:p w14:paraId="2D22F074" w14:textId="77777777" w:rsidR="00F7140F" w:rsidRPr="00CF4C5C" w:rsidRDefault="00F7140F" w:rsidP="00654FC6">
            <w:pPr>
              <w:spacing w:before="0" w:after="0" w:line="240" w:lineRule="auto"/>
              <w:ind w:right="141"/>
              <w:jc w:val="center"/>
              <w:rPr>
                <w:sz w:val="24"/>
                <w:szCs w:val="24"/>
              </w:rPr>
            </w:pPr>
            <w:r w:rsidRPr="00CF4C5C">
              <w:rPr>
                <w:sz w:val="24"/>
                <w:szCs w:val="24"/>
              </w:rPr>
              <w:t>Câu 3</w:t>
            </w:r>
          </w:p>
          <w:p w14:paraId="306F6B02" w14:textId="07EAC676" w:rsidR="00F7140F" w:rsidRPr="00CF4C5C" w:rsidRDefault="00F7140F" w:rsidP="00654FC6">
            <w:pPr>
              <w:spacing w:before="0" w:after="0" w:line="240" w:lineRule="auto"/>
              <w:ind w:right="-20"/>
              <w:jc w:val="center"/>
              <w:rPr>
                <w:sz w:val="24"/>
                <w:szCs w:val="24"/>
              </w:rPr>
            </w:pPr>
            <w:r w:rsidRPr="00CF4C5C">
              <w:rPr>
                <w:sz w:val="24"/>
                <w:szCs w:val="24"/>
              </w:rPr>
              <w:t>(3.5 điểm)</w:t>
            </w:r>
          </w:p>
        </w:tc>
        <w:tc>
          <w:tcPr>
            <w:tcW w:w="8280" w:type="dxa"/>
          </w:tcPr>
          <w:p w14:paraId="3D68EF8A" w14:textId="77777777" w:rsidR="00F7140F" w:rsidRPr="00CF4C5C" w:rsidRDefault="00F7140F" w:rsidP="00654FC6">
            <w:pPr>
              <w:spacing w:before="0" w:after="0" w:line="240" w:lineRule="auto"/>
              <w:jc w:val="both"/>
              <w:rPr>
                <w:b/>
                <w:sz w:val="24"/>
                <w:szCs w:val="24"/>
              </w:rPr>
            </w:pPr>
            <w:r w:rsidRPr="00CF4C5C">
              <w:rPr>
                <w:b/>
                <w:sz w:val="24"/>
                <w:szCs w:val="24"/>
              </w:rPr>
              <w:t>*Hình thức:</w:t>
            </w:r>
          </w:p>
          <w:p w14:paraId="7DBA435E" w14:textId="77777777" w:rsidR="00F7140F" w:rsidRPr="00CF4C5C" w:rsidRDefault="00F7140F" w:rsidP="00654FC6">
            <w:pPr>
              <w:spacing w:before="0" w:after="0" w:line="240" w:lineRule="auto"/>
              <w:jc w:val="both"/>
              <w:rPr>
                <w:sz w:val="24"/>
                <w:szCs w:val="24"/>
              </w:rPr>
            </w:pPr>
            <w:r w:rsidRPr="00CF4C5C">
              <w:rPr>
                <w:sz w:val="24"/>
                <w:szCs w:val="24"/>
              </w:rPr>
              <w:t>- Cấ</w:t>
            </w:r>
            <w:r>
              <w:rPr>
                <w:sz w:val="24"/>
                <w:szCs w:val="24"/>
              </w:rPr>
              <w:t>u trúc</w:t>
            </w:r>
            <w:r w:rsidRPr="00CF4C5C">
              <w:rPr>
                <w:sz w:val="24"/>
                <w:szCs w:val="24"/>
              </w:rPr>
              <w:t xml:space="preserve"> đoạn diễn dịch</w:t>
            </w:r>
            <w:r>
              <w:rPr>
                <w:sz w:val="24"/>
                <w:szCs w:val="24"/>
              </w:rPr>
              <w:t xml:space="preserve"> + số lượng câu hợp lí (12 câu +-2 câu)</w:t>
            </w:r>
          </w:p>
          <w:p w14:paraId="7A3ABA89" w14:textId="6939F28B" w:rsidR="00F7140F" w:rsidRPr="00CF4C5C" w:rsidRDefault="00F7140F" w:rsidP="00654FC6">
            <w:pPr>
              <w:spacing w:before="0" w:after="0" w:line="240" w:lineRule="auto"/>
              <w:jc w:val="both"/>
              <w:rPr>
                <w:sz w:val="24"/>
                <w:szCs w:val="24"/>
              </w:rPr>
            </w:pPr>
            <w:r w:rsidRPr="00CF4C5C">
              <w:rPr>
                <w:sz w:val="24"/>
                <w:szCs w:val="24"/>
              </w:rPr>
              <w:t xml:space="preserve">- </w:t>
            </w:r>
            <w:r>
              <w:rPr>
                <w:sz w:val="24"/>
                <w:szCs w:val="24"/>
              </w:rPr>
              <w:t>Câu bị động</w:t>
            </w:r>
            <w:r w:rsidR="00654FC6">
              <w:rPr>
                <w:sz w:val="24"/>
                <w:szCs w:val="24"/>
              </w:rPr>
              <w:t xml:space="preserve"> + </w:t>
            </w:r>
            <w:r>
              <w:rPr>
                <w:sz w:val="24"/>
                <w:szCs w:val="24"/>
              </w:rPr>
              <w:t>Lời dẫn trực tiếp</w:t>
            </w:r>
          </w:p>
        </w:tc>
        <w:tc>
          <w:tcPr>
            <w:tcW w:w="1278" w:type="dxa"/>
          </w:tcPr>
          <w:p w14:paraId="3A130B83" w14:textId="77777777" w:rsidR="00F7140F" w:rsidRPr="00CF4C5C" w:rsidRDefault="00F7140F" w:rsidP="00654FC6">
            <w:pPr>
              <w:spacing w:before="0" w:after="0" w:line="240" w:lineRule="auto"/>
              <w:ind w:right="141"/>
              <w:jc w:val="center"/>
              <w:rPr>
                <w:sz w:val="24"/>
                <w:szCs w:val="24"/>
              </w:rPr>
            </w:pPr>
          </w:p>
          <w:p w14:paraId="07AD703E" w14:textId="77777777" w:rsidR="00F7140F" w:rsidRPr="00CF4C5C" w:rsidRDefault="00F7140F" w:rsidP="00654FC6">
            <w:pPr>
              <w:spacing w:before="0" w:after="0" w:line="240" w:lineRule="auto"/>
              <w:ind w:right="141"/>
              <w:jc w:val="center"/>
              <w:rPr>
                <w:sz w:val="24"/>
                <w:szCs w:val="24"/>
              </w:rPr>
            </w:pPr>
            <w:r>
              <w:rPr>
                <w:sz w:val="24"/>
                <w:szCs w:val="24"/>
              </w:rPr>
              <w:t>0.</w:t>
            </w:r>
            <w:r w:rsidRPr="00CF4C5C">
              <w:rPr>
                <w:sz w:val="24"/>
                <w:szCs w:val="24"/>
              </w:rPr>
              <w:t>5 đ</w:t>
            </w:r>
          </w:p>
          <w:p w14:paraId="5916A21C" w14:textId="6F1AB0C2" w:rsidR="00F7140F" w:rsidRPr="00CF4C5C" w:rsidRDefault="00654FC6" w:rsidP="00654FC6">
            <w:pPr>
              <w:spacing w:before="0" w:after="0" w:line="240" w:lineRule="auto"/>
              <w:ind w:right="141"/>
              <w:jc w:val="center"/>
              <w:rPr>
                <w:sz w:val="24"/>
                <w:szCs w:val="24"/>
              </w:rPr>
            </w:pPr>
            <w:r>
              <w:rPr>
                <w:sz w:val="24"/>
                <w:szCs w:val="24"/>
              </w:rPr>
              <w:t>1.0</w:t>
            </w:r>
            <w:r w:rsidR="00F7140F" w:rsidRPr="00CF4C5C">
              <w:rPr>
                <w:sz w:val="24"/>
                <w:szCs w:val="24"/>
              </w:rPr>
              <w:t xml:space="preserve"> đ</w:t>
            </w:r>
          </w:p>
        </w:tc>
      </w:tr>
      <w:tr w:rsidR="00F7140F" w:rsidRPr="00CF4C5C" w14:paraId="135F1EDD" w14:textId="77777777" w:rsidTr="00186550">
        <w:tc>
          <w:tcPr>
            <w:tcW w:w="1440" w:type="dxa"/>
            <w:vMerge/>
          </w:tcPr>
          <w:p w14:paraId="00851A53" w14:textId="77777777" w:rsidR="00F7140F" w:rsidRPr="00CF4C5C" w:rsidRDefault="00F7140F" w:rsidP="00654FC6">
            <w:pPr>
              <w:spacing w:before="0" w:after="0" w:line="240" w:lineRule="auto"/>
              <w:ind w:right="141"/>
              <w:jc w:val="center"/>
              <w:rPr>
                <w:sz w:val="24"/>
                <w:szCs w:val="24"/>
              </w:rPr>
            </w:pPr>
          </w:p>
        </w:tc>
        <w:tc>
          <w:tcPr>
            <w:tcW w:w="8280" w:type="dxa"/>
          </w:tcPr>
          <w:p w14:paraId="0D4F8991" w14:textId="77777777" w:rsidR="00F7140F" w:rsidRPr="008700FA" w:rsidRDefault="00F7140F" w:rsidP="00654FC6">
            <w:pPr>
              <w:shd w:val="clear" w:color="auto" w:fill="FFFFFF"/>
              <w:spacing w:before="0" w:after="0" w:line="240" w:lineRule="auto"/>
              <w:rPr>
                <w:rFonts w:eastAsia="Times New Roman"/>
                <w:b/>
                <w:i/>
                <w:color w:val="0D0D0D" w:themeColor="text1" w:themeTint="F2"/>
                <w:sz w:val="24"/>
                <w:szCs w:val="24"/>
                <w:bdr w:val="none" w:sz="0" w:space="0" w:color="auto" w:frame="1"/>
              </w:rPr>
            </w:pPr>
            <w:r w:rsidRPr="00CF4C5C">
              <w:rPr>
                <w:b/>
                <w:sz w:val="24"/>
                <w:szCs w:val="24"/>
              </w:rPr>
              <w:t>*Nội dung:</w:t>
            </w:r>
            <w:r w:rsidRPr="00CF4C5C">
              <w:rPr>
                <w:sz w:val="24"/>
                <w:szCs w:val="24"/>
              </w:rPr>
              <w:t xml:space="preserve"> </w:t>
            </w:r>
            <w:r w:rsidRPr="008700FA">
              <w:rPr>
                <w:b/>
                <w:i/>
                <w:sz w:val="24"/>
                <w:szCs w:val="24"/>
              </w:rPr>
              <w:t xml:space="preserve">vẻ đẹp của những con người đáng quý ở mảnh đất Sa Pa </w:t>
            </w:r>
            <w:r w:rsidRPr="008700FA">
              <w:rPr>
                <w:b/>
                <w:i/>
                <w:sz w:val="24"/>
                <w:szCs w:val="24"/>
                <w:lang w:val="vi-VN"/>
              </w:rPr>
              <w:t>được khắc họa trong tác phẩm</w:t>
            </w:r>
          </w:p>
          <w:p w14:paraId="3F5D47FC" w14:textId="77777777" w:rsidR="00F7140F" w:rsidRDefault="00F7140F" w:rsidP="00654FC6">
            <w:pPr>
              <w:shd w:val="clear" w:color="auto" w:fill="FFFFFF"/>
              <w:spacing w:before="0" w:after="0" w:line="240" w:lineRule="auto"/>
              <w:rPr>
                <w:rFonts w:eastAsia="Times New Roman"/>
                <w:color w:val="0D0D0D" w:themeColor="text1" w:themeTint="F2"/>
                <w:sz w:val="24"/>
                <w:szCs w:val="24"/>
                <w:bdr w:val="none" w:sz="0" w:space="0" w:color="auto" w:frame="1"/>
              </w:rPr>
            </w:pPr>
            <w:r w:rsidRPr="00CF4C5C">
              <w:rPr>
                <w:rFonts w:eastAsia="Times New Roman"/>
                <w:color w:val="0D0D0D" w:themeColor="text1" w:themeTint="F2"/>
                <w:sz w:val="24"/>
                <w:szCs w:val="24"/>
                <w:bdr w:val="none" w:sz="0" w:space="0" w:color="auto" w:frame="1"/>
              </w:rPr>
              <w:t xml:space="preserve">- </w:t>
            </w:r>
            <w:r>
              <w:rPr>
                <w:rFonts w:eastAsia="Times New Roman"/>
                <w:color w:val="0D0D0D" w:themeColor="text1" w:themeTint="F2"/>
                <w:sz w:val="24"/>
                <w:szCs w:val="24"/>
                <w:bdr w:val="none" w:sz="0" w:space="0" w:color="auto" w:frame="1"/>
              </w:rPr>
              <w:t>Nhân vật anh thanh niên: suy nghĩ đẹp, hành động đẹp, nếp sống đẹp</w:t>
            </w:r>
          </w:p>
          <w:p w14:paraId="789F5863" w14:textId="77777777" w:rsidR="00F7140F" w:rsidRDefault="00F7140F" w:rsidP="00654FC6">
            <w:pPr>
              <w:shd w:val="clear" w:color="auto" w:fill="FFFFFF"/>
              <w:spacing w:before="0" w:after="0" w:line="240" w:lineRule="auto"/>
              <w:rPr>
                <w:rFonts w:eastAsia="Times New Roman"/>
                <w:color w:val="0D0D0D" w:themeColor="text1" w:themeTint="F2"/>
                <w:sz w:val="24"/>
                <w:szCs w:val="24"/>
                <w:bdr w:val="none" w:sz="0" w:space="0" w:color="auto" w:frame="1"/>
              </w:rPr>
            </w:pPr>
            <w:r>
              <w:rPr>
                <w:rFonts w:eastAsia="Times New Roman"/>
                <w:color w:val="0D0D0D" w:themeColor="text1" w:themeTint="F2"/>
                <w:sz w:val="24"/>
                <w:szCs w:val="24"/>
                <w:bdr w:val="none" w:sz="0" w:space="0" w:color="auto" w:frame="1"/>
              </w:rPr>
              <w:t>- Những nhân vật khác ở Sa Pa cũng ngày đêm làm việc và lo nghĩ cho đất nước:</w:t>
            </w:r>
          </w:p>
          <w:p w14:paraId="140EBB37" w14:textId="77777777" w:rsidR="00F7140F" w:rsidRDefault="00F7140F" w:rsidP="00654FC6">
            <w:pPr>
              <w:shd w:val="clear" w:color="auto" w:fill="FFFFFF"/>
              <w:spacing w:before="0" w:after="0" w:line="240" w:lineRule="auto"/>
              <w:rPr>
                <w:rFonts w:eastAsia="Times New Roman"/>
                <w:color w:val="0D0D0D" w:themeColor="text1" w:themeTint="F2"/>
                <w:sz w:val="24"/>
                <w:szCs w:val="24"/>
                <w:bdr w:val="none" w:sz="0" w:space="0" w:color="auto" w:frame="1"/>
              </w:rPr>
            </w:pPr>
            <w:r>
              <w:rPr>
                <w:rFonts w:eastAsia="Times New Roman"/>
                <w:color w:val="0D0D0D" w:themeColor="text1" w:themeTint="F2"/>
                <w:sz w:val="24"/>
                <w:szCs w:val="24"/>
                <w:bdr w:val="none" w:sz="0" w:space="0" w:color="auto" w:frame="1"/>
              </w:rPr>
              <w:t>+ anh cán bộ khí tượng trên đỉnh Phan-xi-păng:</w:t>
            </w:r>
          </w:p>
          <w:p w14:paraId="1430DA2A" w14:textId="77777777" w:rsidR="00F7140F" w:rsidRDefault="00F7140F" w:rsidP="00654FC6">
            <w:pPr>
              <w:shd w:val="clear" w:color="auto" w:fill="FFFFFF"/>
              <w:spacing w:before="0" w:after="0" w:line="240" w:lineRule="auto"/>
              <w:rPr>
                <w:rFonts w:eastAsia="Times New Roman"/>
                <w:color w:val="0D0D0D" w:themeColor="text1" w:themeTint="F2"/>
                <w:sz w:val="24"/>
                <w:szCs w:val="24"/>
                <w:bdr w:val="none" w:sz="0" w:space="0" w:color="auto" w:frame="1"/>
              </w:rPr>
            </w:pPr>
            <w:r>
              <w:rPr>
                <w:rFonts w:eastAsia="Times New Roman"/>
                <w:color w:val="0D0D0D" w:themeColor="text1" w:themeTint="F2"/>
                <w:sz w:val="24"/>
                <w:szCs w:val="24"/>
                <w:bdr w:val="none" w:sz="0" w:space="0" w:color="auto" w:frame="1"/>
              </w:rPr>
              <w:t>+ ông kĩ sư vườn rau Sa Pa:</w:t>
            </w:r>
          </w:p>
          <w:p w14:paraId="312E450A" w14:textId="77777777" w:rsidR="00F7140F" w:rsidRDefault="00F7140F" w:rsidP="00654FC6">
            <w:pPr>
              <w:shd w:val="clear" w:color="auto" w:fill="FFFFFF"/>
              <w:spacing w:before="0" w:after="0" w:line="240" w:lineRule="auto"/>
              <w:rPr>
                <w:rFonts w:eastAsia="Times New Roman"/>
                <w:color w:val="0D0D0D" w:themeColor="text1" w:themeTint="F2"/>
                <w:sz w:val="24"/>
                <w:szCs w:val="24"/>
                <w:bdr w:val="none" w:sz="0" w:space="0" w:color="auto" w:frame="1"/>
              </w:rPr>
            </w:pPr>
            <w:r>
              <w:rPr>
                <w:rFonts w:eastAsia="Times New Roman"/>
                <w:color w:val="0D0D0D" w:themeColor="text1" w:themeTint="F2"/>
                <w:sz w:val="24"/>
                <w:szCs w:val="24"/>
                <w:bdr w:val="none" w:sz="0" w:space="0" w:color="auto" w:frame="1"/>
              </w:rPr>
              <w:t>+ đồng chí cán bộ nghiên cứu sét:</w:t>
            </w:r>
          </w:p>
          <w:p w14:paraId="5AE3F638" w14:textId="2E29651E" w:rsidR="00F7140F" w:rsidRPr="00654FC6" w:rsidRDefault="00F7140F" w:rsidP="00654FC6">
            <w:pPr>
              <w:shd w:val="clear" w:color="auto" w:fill="FFFFFF"/>
              <w:spacing w:before="0" w:after="0" w:line="240" w:lineRule="auto"/>
              <w:rPr>
                <w:rFonts w:eastAsia="Times New Roman"/>
                <w:color w:val="0D0D0D" w:themeColor="text1" w:themeTint="F2"/>
                <w:sz w:val="24"/>
                <w:szCs w:val="24"/>
                <w:bdr w:val="none" w:sz="0" w:space="0" w:color="auto" w:frame="1"/>
              </w:rPr>
            </w:pPr>
            <w:r>
              <w:rPr>
                <w:rFonts w:eastAsia="Times New Roman"/>
                <w:color w:val="0D0D0D" w:themeColor="text1" w:themeTint="F2"/>
                <w:sz w:val="24"/>
                <w:szCs w:val="24"/>
                <w:bdr w:val="none" w:sz="0" w:space="0" w:color="auto" w:frame="1"/>
              </w:rPr>
              <w:t>- Nghệ thuật kể chuyện và khắc họa các nhân vật: xây dựng tình huống, tự sự xen với trữ tình và bình luận,…</w:t>
            </w:r>
          </w:p>
        </w:tc>
        <w:tc>
          <w:tcPr>
            <w:tcW w:w="1278" w:type="dxa"/>
          </w:tcPr>
          <w:p w14:paraId="7669B92D" w14:textId="77777777" w:rsidR="00F7140F" w:rsidRPr="00CF4C5C" w:rsidRDefault="00F7140F" w:rsidP="00654FC6">
            <w:pPr>
              <w:spacing w:before="0" w:after="0" w:line="240" w:lineRule="auto"/>
              <w:ind w:right="141"/>
              <w:jc w:val="center"/>
              <w:rPr>
                <w:sz w:val="24"/>
                <w:szCs w:val="24"/>
              </w:rPr>
            </w:pPr>
            <w:r w:rsidRPr="00CF4C5C">
              <w:rPr>
                <w:sz w:val="24"/>
                <w:szCs w:val="24"/>
              </w:rPr>
              <w:t>2</w:t>
            </w:r>
            <w:r>
              <w:rPr>
                <w:sz w:val="24"/>
                <w:szCs w:val="24"/>
              </w:rPr>
              <w:t>.0</w:t>
            </w:r>
            <w:r w:rsidRPr="00CF4C5C">
              <w:rPr>
                <w:sz w:val="24"/>
                <w:szCs w:val="24"/>
              </w:rPr>
              <w:t xml:space="preserve"> đ</w:t>
            </w:r>
          </w:p>
          <w:p w14:paraId="50F1F6B2" w14:textId="77777777" w:rsidR="00F7140F" w:rsidRPr="00CF4C5C" w:rsidRDefault="00F7140F" w:rsidP="00654FC6">
            <w:pPr>
              <w:spacing w:before="0" w:after="0" w:line="240" w:lineRule="auto"/>
              <w:ind w:right="141"/>
              <w:jc w:val="center"/>
              <w:rPr>
                <w:sz w:val="24"/>
                <w:szCs w:val="24"/>
              </w:rPr>
            </w:pPr>
          </w:p>
          <w:p w14:paraId="6D91F489" w14:textId="77777777" w:rsidR="00F7140F" w:rsidRPr="00CF4C5C" w:rsidRDefault="00F7140F" w:rsidP="00654FC6">
            <w:pPr>
              <w:spacing w:before="0" w:after="0" w:line="240" w:lineRule="auto"/>
              <w:ind w:right="141"/>
              <w:jc w:val="center"/>
              <w:rPr>
                <w:sz w:val="24"/>
                <w:szCs w:val="24"/>
              </w:rPr>
            </w:pPr>
          </w:p>
        </w:tc>
      </w:tr>
      <w:tr w:rsidR="00F7140F" w:rsidRPr="00CF4C5C" w14:paraId="5D196A49" w14:textId="77777777" w:rsidTr="00186550">
        <w:tc>
          <w:tcPr>
            <w:tcW w:w="1440" w:type="dxa"/>
          </w:tcPr>
          <w:p w14:paraId="432FB7C3" w14:textId="54CC4554" w:rsidR="00F7140F" w:rsidRPr="00CF4C5C" w:rsidRDefault="00F7140F" w:rsidP="00654FC6">
            <w:pPr>
              <w:spacing w:before="0" w:after="0" w:line="240" w:lineRule="auto"/>
              <w:ind w:right="141"/>
              <w:jc w:val="center"/>
              <w:rPr>
                <w:sz w:val="24"/>
                <w:szCs w:val="24"/>
              </w:rPr>
            </w:pPr>
            <w:r w:rsidRPr="00CF4C5C">
              <w:rPr>
                <w:sz w:val="24"/>
                <w:szCs w:val="24"/>
              </w:rPr>
              <w:t>Câu 4</w:t>
            </w:r>
          </w:p>
          <w:p w14:paraId="18A98584" w14:textId="77777777" w:rsidR="00F7140F" w:rsidRPr="00CF4C5C" w:rsidRDefault="00F7140F" w:rsidP="00654FC6">
            <w:pPr>
              <w:spacing w:before="0" w:after="0" w:line="240" w:lineRule="auto"/>
              <w:ind w:right="141"/>
              <w:jc w:val="center"/>
              <w:rPr>
                <w:sz w:val="24"/>
                <w:szCs w:val="24"/>
              </w:rPr>
            </w:pPr>
            <w:r w:rsidRPr="00CF4C5C">
              <w:rPr>
                <w:sz w:val="24"/>
                <w:szCs w:val="24"/>
              </w:rPr>
              <w:t>(0.5 điểm)</w:t>
            </w:r>
          </w:p>
        </w:tc>
        <w:tc>
          <w:tcPr>
            <w:tcW w:w="8280" w:type="dxa"/>
          </w:tcPr>
          <w:p w14:paraId="3A73CBFB" w14:textId="77777777" w:rsidR="00F7140F" w:rsidRPr="00A35B5D" w:rsidRDefault="00F7140F" w:rsidP="00654FC6">
            <w:pPr>
              <w:spacing w:before="0" w:after="0" w:line="240" w:lineRule="auto"/>
              <w:ind w:right="141"/>
              <w:jc w:val="both"/>
              <w:rPr>
                <w:i/>
                <w:sz w:val="24"/>
                <w:szCs w:val="24"/>
              </w:rPr>
            </w:pPr>
            <w:r w:rsidRPr="00CF4C5C">
              <w:rPr>
                <w:sz w:val="24"/>
                <w:szCs w:val="24"/>
              </w:rPr>
              <w:t xml:space="preserve">- </w:t>
            </w:r>
            <w:r>
              <w:rPr>
                <w:sz w:val="24"/>
                <w:szCs w:val="24"/>
              </w:rPr>
              <w:t>Bài thơ “</w:t>
            </w:r>
            <w:r>
              <w:rPr>
                <w:i/>
                <w:sz w:val="24"/>
                <w:szCs w:val="24"/>
              </w:rPr>
              <w:t>Đoàn thuyền đánh cá”</w:t>
            </w:r>
          </w:p>
          <w:p w14:paraId="07652A6A" w14:textId="77777777" w:rsidR="00F7140F" w:rsidRPr="00CF4C5C" w:rsidRDefault="00F7140F" w:rsidP="00654FC6">
            <w:pPr>
              <w:spacing w:before="0" w:after="0" w:line="240" w:lineRule="auto"/>
              <w:ind w:right="141"/>
              <w:jc w:val="both"/>
              <w:rPr>
                <w:sz w:val="24"/>
                <w:szCs w:val="24"/>
              </w:rPr>
            </w:pPr>
            <w:r w:rsidRPr="00CF4C5C">
              <w:rPr>
                <w:sz w:val="24"/>
                <w:szCs w:val="24"/>
              </w:rPr>
              <w:t>- Tác giả</w:t>
            </w:r>
            <w:r>
              <w:rPr>
                <w:sz w:val="24"/>
                <w:szCs w:val="24"/>
              </w:rPr>
              <w:t>:  Huy Cận</w:t>
            </w:r>
          </w:p>
        </w:tc>
        <w:tc>
          <w:tcPr>
            <w:tcW w:w="1278" w:type="dxa"/>
          </w:tcPr>
          <w:p w14:paraId="4F18C9E5" w14:textId="77777777" w:rsidR="00F7140F" w:rsidRPr="00CF4C5C" w:rsidRDefault="00F7140F" w:rsidP="00654FC6">
            <w:pPr>
              <w:spacing w:before="0" w:after="0" w:line="240" w:lineRule="auto"/>
              <w:ind w:right="141"/>
              <w:jc w:val="center"/>
              <w:rPr>
                <w:sz w:val="24"/>
                <w:szCs w:val="24"/>
              </w:rPr>
            </w:pPr>
            <w:r w:rsidRPr="00CF4C5C">
              <w:rPr>
                <w:sz w:val="24"/>
                <w:szCs w:val="24"/>
              </w:rPr>
              <w:t>0.25 đ</w:t>
            </w:r>
          </w:p>
          <w:p w14:paraId="05064889" w14:textId="77777777" w:rsidR="00F7140F" w:rsidRPr="00CF4C5C" w:rsidRDefault="00F7140F" w:rsidP="00654FC6">
            <w:pPr>
              <w:spacing w:before="0" w:after="0" w:line="240" w:lineRule="auto"/>
              <w:ind w:right="141"/>
              <w:jc w:val="center"/>
              <w:rPr>
                <w:sz w:val="24"/>
                <w:szCs w:val="24"/>
              </w:rPr>
            </w:pPr>
            <w:r w:rsidRPr="00CF4C5C">
              <w:rPr>
                <w:sz w:val="24"/>
                <w:szCs w:val="24"/>
              </w:rPr>
              <w:t>0.25 đ</w:t>
            </w:r>
          </w:p>
        </w:tc>
      </w:tr>
      <w:tr w:rsidR="00654FC6" w:rsidRPr="00CF4C5C" w14:paraId="376BC2F8" w14:textId="77777777" w:rsidTr="00186550">
        <w:tc>
          <w:tcPr>
            <w:tcW w:w="11003" w:type="dxa"/>
            <w:gridSpan w:val="3"/>
          </w:tcPr>
          <w:p w14:paraId="7427D6E3" w14:textId="151CC6CF" w:rsidR="00654FC6" w:rsidRPr="00CF4C5C" w:rsidRDefault="00654FC6" w:rsidP="00654FC6">
            <w:pPr>
              <w:spacing w:before="0" w:after="0" w:line="240" w:lineRule="auto"/>
              <w:ind w:right="141"/>
              <w:jc w:val="center"/>
              <w:rPr>
                <w:b/>
                <w:sz w:val="24"/>
                <w:szCs w:val="24"/>
              </w:rPr>
            </w:pPr>
            <w:r w:rsidRPr="00CF4C5C">
              <w:rPr>
                <w:b/>
                <w:sz w:val="24"/>
                <w:szCs w:val="24"/>
              </w:rPr>
              <w:t>Phần II</w:t>
            </w:r>
            <w:r>
              <w:rPr>
                <w:b/>
                <w:sz w:val="24"/>
                <w:szCs w:val="24"/>
              </w:rPr>
              <w:t xml:space="preserve"> (</w:t>
            </w:r>
            <w:r w:rsidRPr="00CF4C5C">
              <w:rPr>
                <w:b/>
                <w:sz w:val="24"/>
                <w:szCs w:val="24"/>
              </w:rPr>
              <w:t>4 điểm</w:t>
            </w:r>
            <w:r>
              <w:rPr>
                <w:b/>
                <w:sz w:val="24"/>
                <w:szCs w:val="24"/>
              </w:rPr>
              <w:t>)</w:t>
            </w:r>
          </w:p>
        </w:tc>
      </w:tr>
      <w:tr w:rsidR="00F7140F" w:rsidRPr="00CF4C5C" w14:paraId="51B701DF" w14:textId="77777777" w:rsidTr="00186550">
        <w:tc>
          <w:tcPr>
            <w:tcW w:w="1440" w:type="dxa"/>
          </w:tcPr>
          <w:p w14:paraId="2C979376" w14:textId="77777777" w:rsidR="00F7140F" w:rsidRDefault="00654FC6" w:rsidP="00654FC6">
            <w:pPr>
              <w:spacing w:before="0" w:after="0" w:line="240" w:lineRule="auto"/>
              <w:ind w:right="141"/>
              <w:jc w:val="center"/>
              <w:rPr>
                <w:sz w:val="24"/>
                <w:szCs w:val="24"/>
              </w:rPr>
            </w:pPr>
            <w:r>
              <w:rPr>
                <w:sz w:val="24"/>
                <w:szCs w:val="24"/>
              </w:rPr>
              <w:t>Câu 1</w:t>
            </w:r>
          </w:p>
          <w:p w14:paraId="35DA2B92" w14:textId="01AA8AE2" w:rsidR="00654FC6" w:rsidRPr="00CF4C5C" w:rsidRDefault="00654FC6" w:rsidP="00654FC6">
            <w:pPr>
              <w:spacing w:before="0" w:after="0" w:line="240" w:lineRule="auto"/>
              <w:ind w:right="141"/>
              <w:jc w:val="center"/>
              <w:rPr>
                <w:sz w:val="24"/>
                <w:szCs w:val="24"/>
              </w:rPr>
            </w:pPr>
            <w:r>
              <w:rPr>
                <w:sz w:val="24"/>
                <w:szCs w:val="24"/>
              </w:rPr>
              <w:t>(0.5 điểm)</w:t>
            </w:r>
          </w:p>
        </w:tc>
        <w:tc>
          <w:tcPr>
            <w:tcW w:w="8280" w:type="dxa"/>
          </w:tcPr>
          <w:p w14:paraId="3288A44F" w14:textId="58623BBE" w:rsidR="00F7140F" w:rsidRPr="00654FC6" w:rsidRDefault="00654FC6" w:rsidP="00654FC6">
            <w:pPr>
              <w:spacing w:before="0" w:after="0" w:line="240" w:lineRule="auto"/>
              <w:jc w:val="both"/>
              <w:rPr>
                <w:bCs/>
                <w:sz w:val="24"/>
                <w:szCs w:val="24"/>
              </w:rPr>
            </w:pPr>
            <w:r w:rsidRPr="00654FC6">
              <w:rPr>
                <w:bCs/>
                <w:sz w:val="24"/>
                <w:szCs w:val="24"/>
              </w:rPr>
              <w:t>PTBĐ chính:</w:t>
            </w:r>
            <w:r>
              <w:rPr>
                <w:bCs/>
                <w:sz w:val="24"/>
                <w:szCs w:val="24"/>
              </w:rPr>
              <w:t xml:space="preserve"> nghị luận</w:t>
            </w:r>
          </w:p>
        </w:tc>
        <w:tc>
          <w:tcPr>
            <w:tcW w:w="1278" w:type="dxa"/>
          </w:tcPr>
          <w:p w14:paraId="4406BE15" w14:textId="784E2B8B" w:rsidR="00F7140F" w:rsidRPr="00CF4C5C" w:rsidRDefault="00654FC6" w:rsidP="00654FC6">
            <w:pPr>
              <w:spacing w:before="0" w:after="0" w:line="240" w:lineRule="auto"/>
              <w:ind w:right="141" w:firstLine="70"/>
              <w:jc w:val="center"/>
              <w:rPr>
                <w:sz w:val="24"/>
                <w:szCs w:val="24"/>
              </w:rPr>
            </w:pPr>
            <w:r>
              <w:rPr>
                <w:sz w:val="24"/>
                <w:szCs w:val="24"/>
              </w:rPr>
              <w:t>0.5đ</w:t>
            </w:r>
          </w:p>
        </w:tc>
      </w:tr>
      <w:tr w:rsidR="00654FC6" w:rsidRPr="00CF4C5C" w14:paraId="680DA743" w14:textId="77777777" w:rsidTr="00186550">
        <w:tc>
          <w:tcPr>
            <w:tcW w:w="1440" w:type="dxa"/>
          </w:tcPr>
          <w:p w14:paraId="787797AC" w14:textId="77777777" w:rsidR="00654FC6" w:rsidRPr="00CF4C5C" w:rsidRDefault="00654FC6" w:rsidP="00654FC6">
            <w:pPr>
              <w:spacing w:before="0" w:after="0" w:line="240" w:lineRule="auto"/>
              <w:ind w:right="141"/>
              <w:jc w:val="center"/>
              <w:rPr>
                <w:sz w:val="24"/>
                <w:szCs w:val="24"/>
              </w:rPr>
            </w:pPr>
            <w:r w:rsidRPr="00CF4C5C">
              <w:rPr>
                <w:sz w:val="24"/>
                <w:szCs w:val="24"/>
              </w:rPr>
              <w:t xml:space="preserve">Câu </w:t>
            </w:r>
            <w:r>
              <w:rPr>
                <w:sz w:val="24"/>
                <w:szCs w:val="24"/>
              </w:rPr>
              <w:t>2</w:t>
            </w:r>
          </w:p>
          <w:p w14:paraId="6DF523D1" w14:textId="1F02A97B" w:rsidR="00654FC6" w:rsidRPr="00CF4C5C" w:rsidRDefault="00654FC6" w:rsidP="00654FC6">
            <w:pPr>
              <w:spacing w:before="0" w:after="0" w:line="240" w:lineRule="auto"/>
              <w:ind w:right="141"/>
              <w:jc w:val="center"/>
              <w:rPr>
                <w:sz w:val="24"/>
                <w:szCs w:val="24"/>
              </w:rPr>
            </w:pPr>
            <w:r w:rsidRPr="00CF4C5C">
              <w:rPr>
                <w:sz w:val="24"/>
                <w:szCs w:val="24"/>
              </w:rPr>
              <w:t>(1</w:t>
            </w:r>
            <w:r>
              <w:rPr>
                <w:sz w:val="24"/>
                <w:szCs w:val="24"/>
              </w:rPr>
              <w:t>.5</w:t>
            </w:r>
            <w:r w:rsidRPr="00CF4C5C">
              <w:rPr>
                <w:sz w:val="24"/>
                <w:szCs w:val="24"/>
              </w:rPr>
              <w:t xml:space="preserve"> điểm)</w:t>
            </w:r>
          </w:p>
        </w:tc>
        <w:tc>
          <w:tcPr>
            <w:tcW w:w="8280" w:type="dxa"/>
          </w:tcPr>
          <w:p w14:paraId="442CA13C" w14:textId="77777777" w:rsidR="00654FC6" w:rsidRPr="00CF4C5C" w:rsidRDefault="00654FC6" w:rsidP="00654FC6">
            <w:pPr>
              <w:spacing w:before="0" w:after="0" w:line="240" w:lineRule="auto"/>
              <w:ind w:left="61" w:right="45"/>
              <w:jc w:val="both"/>
              <w:rPr>
                <w:i/>
                <w:sz w:val="24"/>
                <w:szCs w:val="24"/>
              </w:rPr>
            </w:pPr>
            <w:r w:rsidRPr="00CF4C5C">
              <w:rPr>
                <w:bCs/>
                <w:iCs/>
                <w:sz w:val="24"/>
                <w:szCs w:val="24"/>
              </w:rPr>
              <w:t xml:space="preserve">- </w:t>
            </w:r>
            <w:r>
              <w:rPr>
                <w:bCs/>
                <w:iCs/>
                <w:sz w:val="24"/>
                <w:szCs w:val="24"/>
              </w:rPr>
              <w:t>Xét về mục đích nói, đó là câu nghi vấn</w:t>
            </w:r>
          </w:p>
          <w:p w14:paraId="7F32548F" w14:textId="77777777" w:rsidR="00654FC6" w:rsidRPr="00CF4C5C" w:rsidRDefault="00654FC6" w:rsidP="00654FC6">
            <w:pPr>
              <w:spacing w:before="0" w:after="0" w:line="240" w:lineRule="auto"/>
              <w:ind w:left="61" w:right="45"/>
              <w:jc w:val="both"/>
              <w:rPr>
                <w:bCs/>
                <w:color w:val="000000"/>
                <w:sz w:val="24"/>
                <w:szCs w:val="24"/>
              </w:rPr>
            </w:pPr>
            <w:r w:rsidRPr="00CF4C5C">
              <w:rPr>
                <w:bCs/>
                <w:iCs/>
                <w:sz w:val="24"/>
                <w:szCs w:val="24"/>
              </w:rPr>
              <w:t>-</w:t>
            </w:r>
            <w:r w:rsidRPr="00CF4C5C">
              <w:rPr>
                <w:bCs/>
                <w:color w:val="000000"/>
                <w:sz w:val="24"/>
                <w:szCs w:val="24"/>
              </w:rPr>
              <w:t xml:space="preserve"> </w:t>
            </w:r>
            <w:r>
              <w:rPr>
                <w:bCs/>
                <w:color w:val="000000"/>
                <w:sz w:val="24"/>
                <w:szCs w:val="24"/>
              </w:rPr>
              <w:t>Thực hiện hành động nói: bộc lộ cảm xúc</w:t>
            </w:r>
            <w:r w:rsidRPr="00CF4C5C">
              <w:rPr>
                <w:bCs/>
                <w:color w:val="000000"/>
                <w:sz w:val="24"/>
                <w:szCs w:val="24"/>
              </w:rPr>
              <w:t xml:space="preserve"> </w:t>
            </w:r>
          </w:p>
          <w:p w14:paraId="706BFAF7" w14:textId="48E2E304" w:rsidR="00654FC6" w:rsidRPr="00CF4C5C" w:rsidRDefault="00654FC6" w:rsidP="00654FC6">
            <w:pPr>
              <w:spacing w:before="0" w:after="0" w:line="240" w:lineRule="auto"/>
              <w:ind w:left="61" w:right="45"/>
              <w:jc w:val="both"/>
              <w:rPr>
                <w:bCs/>
                <w:iCs/>
                <w:sz w:val="24"/>
                <w:szCs w:val="24"/>
              </w:rPr>
            </w:pPr>
            <w:r w:rsidRPr="00CF4C5C">
              <w:rPr>
                <w:bCs/>
                <w:color w:val="000000"/>
                <w:sz w:val="24"/>
                <w:szCs w:val="24"/>
              </w:rPr>
              <w:t xml:space="preserve">- </w:t>
            </w:r>
            <w:r>
              <w:rPr>
                <w:bCs/>
                <w:color w:val="000000"/>
                <w:sz w:val="24"/>
                <w:szCs w:val="24"/>
              </w:rPr>
              <w:t>Cách thực hiện hành động nói: gián tiếp</w:t>
            </w:r>
            <w:r w:rsidRPr="00CF4C5C">
              <w:rPr>
                <w:bCs/>
                <w:color w:val="000000"/>
                <w:sz w:val="24"/>
                <w:szCs w:val="24"/>
              </w:rPr>
              <w:t xml:space="preserve"> </w:t>
            </w:r>
          </w:p>
        </w:tc>
        <w:tc>
          <w:tcPr>
            <w:tcW w:w="1278" w:type="dxa"/>
          </w:tcPr>
          <w:p w14:paraId="432BEE0A" w14:textId="77777777" w:rsidR="00654FC6" w:rsidRPr="00CF4C5C" w:rsidRDefault="00654FC6" w:rsidP="00654FC6">
            <w:pPr>
              <w:spacing w:before="0" w:after="0" w:line="240" w:lineRule="auto"/>
              <w:ind w:hanging="20"/>
              <w:jc w:val="center"/>
              <w:rPr>
                <w:color w:val="000000"/>
                <w:sz w:val="24"/>
                <w:szCs w:val="24"/>
              </w:rPr>
            </w:pPr>
            <w:r w:rsidRPr="00CF4C5C">
              <w:rPr>
                <w:color w:val="000000"/>
                <w:sz w:val="24"/>
                <w:szCs w:val="24"/>
              </w:rPr>
              <w:t>0</w:t>
            </w:r>
            <w:r>
              <w:rPr>
                <w:color w:val="000000"/>
                <w:sz w:val="24"/>
                <w:szCs w:val="24"/>
              </w:rPr>
              <w:t>.5 đ</w:t>
            </w:r>
          </w:p>
          <w:p w14:paraId="0757CA75" w14:textId="77777777" w:rsidR="00654FC6" w:rsidRPr="00CF4C5C" w:rsidRDefault="00654FC6" w:rsidP="00654FC6">
            <w:pPr>
              <w:spacing w:before="0" w:after="0" w:line="240" w:lineRule="auto"/>
              <w:ind w:hanging="20"/>
              <w:jc w:val="center"/>
              <w:rPr>
                <w:color w:val="000000"/>
                <w:sz w:val="24"/>
                <w:szCs w:val="24"/>
              </w:rPr>
            </w:pPr>
            <w:r>
              <w:rPr>
                <w:color w:val="000000"/>
                <w:sz w:val="24"/>
                <w:szCs w:val="24"/>
              </w:rPr>
              <w:t>0.5 đ</w:t>
            </w:r>
          </w:p>
          <w:p w14:paraId="7987C140" w14:textId="4DFE8F4B" w:rsidR="00654FC6" w:rsidRPr="00CF4C5C" w:rsidRDefault="00654FC6" w:rsidP="00654FC6">
            <w:pPr>
              <w:spacing w:before="0" w:after="0" w:line="240" w:lineRule="auto"/>
              <w:ind w:hanging="20"/>
              <w:jc w:val="center"/>
              <w:rPr>
                <w:color w:val="000000"/>
                <w:sz w:val="24"/>
                <w:szCs w:val="24"/>
              </w:rPr>
            </w:pPr>
            <w:r>
              <w:rPr>
                <w:color w:val="000000"/>
                <w:sz w:val="24"/>
                <w:szCs w:val="24"/>
              </w:rPr>
              <w:t>0.5 đ</w:t>
            </w:r>
          </w:p>
        </w:tc>
      </w:tr>
      <w:tr w:rsidR="00654FC6" w:rsidRPr="00CF4C5C" w14:paraId="1A1DDAAC" w14:textId="77777777" w:rsidTr="00186550">
        <w:tc>
          <w:tcPr>
            <w:tcW w:w="1440" w:type="dxa"/>
          </w:tcPr>
          <w:p w14:paraId="74CFA478" w14:textId="345D4C67" w:rsidR="00654FC6" w:rsidRPr="00CF4C5C" w:rsidRDefault="00654FC6" w:rsidP="00654FC6">
            <w:pPr>
              <w:spacing w:before="0" w:after="0" w:line="240" w:lineRule="auto"/>
              <w:ind w:right="141"/>
              <w:jc w:val="center"/>
              <w:rPr>
                <w:sz w:val="24"/>
                <w:szCs w:val="24"/>
              </w:rPr>
            </w:pPr>
            <w:r>
              <w:rPr>
                <w:sz w:val="24"/>
                <w:szCs w:val="24"/>
              </w:rPr>
              <w:t xml:space="preserve">Câu </w:t>
            </w:r>
            <w:r>
              <w:rPr>
                <w:sz w:val="24"/>
                <w:szCs w:val="24"/>
              </w:rPr>
              <w:t>3</w:t>
            </w:r>
          </w:p>
          <w:p w14:paraId="5CE59557" w14:textId="6B46BFC8" w:rsidR="00654FC6" w:rsidRPr="00CF4C5C" w:rsidRDefault="00654FC6" w:rsidP="00654FC6">
            <w:pPr>
              <w:spacing w:before="0" w:after="0" w:line="240" w:lineRule="auto"/>
              <w:ind w:right="141"/>
              <w:jc w:val="center"/>
              <w:rPr>
                <w:sz w:val="24"/>
                <w:szCs w:val="24"/>
              </w:rPr>
            </w:pPr>
            <w:r>
              <w:rPr>
                <w:sz w:val="24"/>
                <w:szCs w:val="24"/>
              </w:rPr>
              <w:t>(2.</w:t>
            </w:r>
            <w:r>
              <w:rPr>
                <w:sz w:val="24"/>
                <w:szCs w:val="24"/>
              </w:rPr>
              <w:t>0</w:t>
            </w:r>
            <w:r w:rsidRPr="00CF4C5C">
              <w:rPr>
                <w:sz w:val="24"/>
                <w:szCs w:val="24"/>
              </w:rPr>
              <w:t xml:space="preserve"> điểm)</w:t>
            </w:r>
          </w:p>
        </w:tc>
        <w:tc>
          <w:tcPr>
            <w:tcW w:w="8280" w:type="dxa"/>
          </w:tcPr>
          <w:p w14:paraId="66CD8BD3" w14:textId="77777777" w:rsidR="00654FC6" w:rsidRPr="00CF4C5C" w:rsidRDefault="00654FC6" w:rsidP="00654FC6">
            <w:pPr>
              <w:spacing w:before="0" w:after="0" w:line="240" w:lineRule="auto"/>
              <w:ind w:firstLine="318"/>
              <w:rPr>
                <w:color w:val="000000"/>
                <w:sz w:val="24"/>
                <w:szCs w:val="24"/>
              </w:rPr>
            </w:pPr>
            <w:r w:rsidRPr="00CF4C5C">
              <w:rPr>
                <w:color w:val="000000"/>
                <w:sz w:val="24"/>
                <w:szCs w:val="24"/>
              </w:rPr>
              <w:t xml:space="preserve">- </w:t>
            </w:r>
            <w:r w:rsidRPr="00CF4C5C">
              <w:rPr>
                <w:i/>
                <w:color w:val="000000"/>
                <w:sz w:val="24"/>
                <w:szCs w:val="24"/>
              </w:rPr>
              <w:t xml:space="preserve">Hình thức: </w:t>
            </w:r>
            <w:r w:rsidRPr="00CF4C5C">
              <w:rPr>
                <w:color w:val="000000"/>
                <w:sz w:val="24"/>
                <w:szCs w:val="24"/>
              </w:rPr>
              <w:t>Một đoạn văn (</w:t>
            </w:r>
            <w:r>
              <w:rPr>
                <w:color w:val="000000"/>
                <w:sz w:val="24"/>
                <w:szCs w:val="24"/>
              </w:rPr>
              <w:t>khoảng 2/3 trang giấy</w:t>
            </w:r>
            <w:r w:rsidRPr="00CF4C5C">
              <w:rPr>
                <w:color w:val="000000"/>
                <w:sz w:val="24"/>
                <w:szCs w:val="24"/>
              </w:rPr>
              <w:t xml:space="preserve">, </w:t>
            </w:r>
            <w:r>
              <w:rPr>
                <w:color w:val="000000"/>
                <w:sz w:val="24"/>
                <w:szCs w:val="24"/>
              </w:rPr>
              <w:t xml:space="preserve">lập luận mạch lạc, </w:t>
            </w:r>
            <w:r w:rsidRPr="00CF4C5C">
              <w:rPr>
                <w:color w:val="000000"/>
                <w:sz w:val="24"/>
                <w:szCs w:val="24"/>
              </w:rPr>
              <w:t>diễn đạ</w:t>
            </w:r>
            <w:r>
              <w:rPr>
                <w:color w:val="000000"/>
                <w:sz w:val="24"/>
                <w:szCs w:val="24"/>
              </w:rPr>
              <w:t>t rõ ràng</w:t>
            </w:r>
            <w:r w:rsidRPr="00CF4C5C">
              <w:rPr>
                <w:color w:val="000000"/>
                <w:sz w:val="24"/>
                <w:szCs w:val="24"/>
              </w:rPr>
              <w:t>…).</w:t>
            </w:r>
            <w:r w:rsidRPr="00CF4C5C">
              <w:rPr>
                <w:i/>
                <w:color w:val="000000"/>
                <w:sz w:val="24"/>
                <w:szCs w:val="24"/>
              </w:rPr>
              <w:t xml:space="preserve">    </w:t>
            </w:r>
          </w:p>
          <w:p w14:paraId="767A037A" w14:textId="77777777" w:rsidR="00654FC6" w:rsidRPr="00CF4C5C" w:rsidRDefault="00654FC6" w:rsidP="00654FC6">
            <w:pPr>
              <w:spacing w:before="0" w:after="0" w:line="240" w:lineRule="auto"/>
              <w:ind w:firstLine="318"/>
              <w:rPr>
                <w:color w:val="000000"/>
                <w:sz w:val="24"/>
                <w:szCs w:val="24"/>
              </w:rPr>
            </w:pPr>
            <w:r w:rsidRPr="00CF4C5C">
              <w:rPr>
                <w:color w:val="000000"/>
                <w:sz w:val="24"/>
                <w:szCs w:val="24"/>
              </w:rPr>
              <w:t xml:space="preserve">- </w:t>
            </w:r>
            <w:r w:rsidRPr="00CF4C5C">
              <w:rPr>
                <w:i/>
                <w:color w:val="000000"/>
                <w:sz w:val="24"/>
                <w:szCs w:val="24"/>
              </w:rPr>
              <w:t>Nội dung</w:t>
            </w:r>
            <w:r w:rsidRPr="00CF4C5C">
              <w:rPr>
                <w:color w:val="000000"/>
                <w:sz w:val="24"/>
                <w:szCs w:val="24"/>
              </w:rPr>
              <w:t>:</w:t>
            </w:r>
          </w:p>
          <w:p w14:paraId="41E459C1" w14:textId="77777777" w:rsidR="00654FC6" w:rsidRPr="009A4FBC" w:rsidRDefault="00654FC6" w:rsidP="00654FC6">
            <w:pPr>
              <w:shd w:val="clear" w:color="auto" w:fill="FFFFFF"/>
              <w:spacing w:before="0" w:after="0" w:line="240" w:lineRule="auto"/>
              <w:jc w:val="both"/>
              <w:rPr>
                <w:rFonts w:eastAsia="Times New Roman"/>
                <w:b/>
                <w:bCs/>
                <w:i/>
                <w:sz w:val="24"/>
                <w:szCs w:val="24"/>
              </w:rPr>
            </w:pPr>
            <w:r w:rsidRPr="00CF4C5C">
              <w:rPr>
                <w:rFonts w:eastAsia="Times New Roman"/>
                <w:b/>
                <w:bCs/>
                <w:sz w:val="24"/>
                <w:szCs w:val="24"/>
              </w:rPr>
              <w:t xml:space="preserve">- </w:t>
            </w:r>
            <w:r>
              <w:rPr>
                <w:rFonts w:eastAsia="Times New Roman"/>
                <w:bCs/>
                <w:sz w:val="24"/>
                <w:szCs w:val="24"/>
              </w:rPr>
              <w:t>Nêu</w:t>
            </w:r>
            <w:r w:rsidRPr="00CF4C5C">
              <w:rPr>
                <w:rFonts w:eastAsia="Times New Roman"/>
                <w:bCs/>
                <w:sz w:val="24"/>
                <w:szCs w:val="24"/>
              </w:rPr>
              <w:t xml:space="preserve"> vấn đề</w:t>
            </w:r>
            <w:r w:rsidRPr="00CF4C5C">
              <w:rPr>
                <w:rFonts w:eastAsia="Times New Roman"/>
                <w:b/>
                <w:bCs/>
                <w:sz w:val="24"/>
                <w:szCs w:val="24"/>
              </w:rPr>
              <w:t xml:space="preserve">:  </w:t>
            </w:r>
            <w:r w:rsidRPr="009A4FBC">
              <w:rPr>
                <w:b/>
                <w:i/>
                <w:sz w:val="24"/>
                <w:szCs w:val="24"/>
              </w:rPr>
              <w:t>tinh thần tự giác trong học tập của học sinh trong giai đoạn hiện nay</w:t>
            </w:r>
          </w:p>
          <w:p w14:paraId="70541375" w14:textId="77777777" w:rsidR="00654FC6" w:rsidRPr="00CF4C5C" w:rsidRDefault="00654FC6" w:rsidP="00654FC6">
            <w:pPr>
              <w:shd w:val="clear" w:color="auto" w:fill="FFFFFF"/>
              <w:spacing w:before="0" w:after="0" w:line="240" w:lineRule="auto"/>
              <w:jc w:val="both"/>
              <w:rPr>
                <w:rFonts w:eastAsia="Times New Roman"/>
                <w:bCs/>
                <w:sz w:val="24"/>
                <w:szCs w:val="24"/>
              </w:rPr>
            </w:pPr>
            <w:r w:rsidRPr="00CF4C5C">
              <w:rPr>
                <w:rFonts w:eastAsia="Times New Roman"/>
                <w:b/>
                <w:bCs/>
                <w:sz w:val="24"/>
                <w:szCs w:val="24"/>
              </w:rPr>
              <w:t xml:space="preserve">- </w:t>
            </w:r>
            <w:r w:rsidRPr="00CF4C5C">
              <w:rPr>
                <w:rFonts w:eastAsia="Times New Roman"/>
                <w:bCs/>
                <w:sz w:val="24"/>
                <w:szCs w:val="24"/>
              </w:rPr>
              <w:t>Giải thích</w:t>
            </w:r>
            <w:r>
              <w:rPr>
                <w:rFonts w:eastAsia="Times New Roman"/>
                <w:bCs/>
                <w:sz w:val="24"/>
                <w:szCs w:val="24"/>
              </w:rPr>
              <w:t xml:space="preserve"> khái niệm (tinh thần tự giác là gì?)</w:t>
            </w:r>
            <w:r w:rsidRPr="00CF4C5C">
              <w:rPr>
                <w:rFonts w:eastAsia="Times New Roman"/>
                <w:bCs/>
                <w:sz w:val="24"/>
                <w:szCs w:val="24"/>
              </w:rPr>
              <w:t xml:space="preserve"> </w:t>
            </w:r>
          </w:p>
          <w:p w14:paraId="647B613E" w14:textId="473D3A05" w:rsidR="00654FC6" w:rsidRPr="00CF4C5C" w:rsidRDefault="00654FC6" w:rsidP="00654FC6">
            <w:pPr>
              <w:shd w:val="clear" w:color="auto" w:fill="FFFFFF"/>
              <w:spacing w:before="0" w:after="0" w:line="240" w:lineRule="auto"/>
              <w:jc w:val="both"/>
              <w:rPr>
                <w:rFonts w:eastAsia="Times New Roman"/>
                <w:bCs/>
                <w:sz w:val="24"/>
                <w:szCs w:val="24"/>
              </w:rPr>
            </w:pPr>
            <w:r w:rsidRPr="00CF4C5C">
              <w:rPr>
                <w:rFonts w:eastAsia="Times New Roman"/>
                <w:b/>
                <w:bCs/>
                <w:sz w:val="24"/>
                <w:szCs w:val="24"/>
              </w:rPr>
              <w:t xml:space="preserve">- </w:t>
            </w:r>
            <w:r w:rsidRPr="00CF4C5C">
              <w:rPr>
                <w:rFonts w:eastAsia="Times New Roman"/>
                <w:bCs/>
                <w:sz w:val="24"/>
                <w:szCs w:val="24"/>
              </w:rPr>
              <w:t xml:space="preserve">Biểu hiện </w:t>
            </w:r>
            <w:r>
              <w:rPr>
                <w:rFonts w:eastAsia="Times New Roman"/>
                <w:bCs/>
                <w:sz w:val="24"/>
                <w:szCs w:val="24"/>
              </w:rPr>
              <w:t>– dẫn chứng về tinh thần tự giác trong học tập</w:t>
            </w:r>
            <w:r w:rsidRPr="00CF4C5C">
              <w:rPr>
                <w:rFonts w:eastAsia="Times New Roman"/>
                <w:bCs/>
                <w:sz w:val="24"/>
                <w:szCs w:val="24"/>
              </w:rPr>
              <w:t xml:space="preserve"> </w:t>
            </w:r>
            <w:r>
              <w:rPr>
                <w:rFonts w:eastAsia="Times New Roman"/>
                <w:bCs/>
                <w:sz w:val="24"/>
                <w:szCs w:val="24"/>
              </w:rPr>
              <w:t>(hoàn thành nhiệm vụ học tập, chủ động lên kế hoạch, tự đặt mục tiêu tạo động lực, … Nêu dẫn chứng cụ thể)</w:t>
            </w:r>
          </w:p>
          <w:p w14:paraId="6C4E7D88" w14:textId="77777777" w:rsidR="00654FC6" w:rsidRPr="00CF4C5C" w:rsidRDefault="00654FC6" w:rsidP="00654FC6">
            <w:pPr>
              <w:shd w:val="clear" w:color="auto" w:fill="FFFFFF"/>
              <w:spacing w:before="0" w:after="0" w:line="240" w:lineRule="auto"/>
              <w:jc w:val="both"/>
              <w:rPr>
                <w:rFonts w:eastAsia="Times New Roman"/>
                <w:bCs/>
                <w:sz w:val="24"/>
                <w:szCs w:val="24"/>
              </w:rPr>
            </w:pPr>
            <w:r w:rsidRPr="00CF4C5C">
              <w:rPr>
                <w:rFonts w:eastAsia="Times New Roman"/>
                <w:b/>
                <w:bCs/>
                <w:sz w:val="24"/>
                <w:szCs w:val="24"/>
              </w:rPr>
              <w:t xml:space="preserve">- </w:t>
            </w:r>
            <w:r w:rsidRPr="00CF4C5C">
              <w:rPr>
                <w:rFonts w:eastAsia="Times New Roman"/>
                <w:bCs/>
                <w:sz w:val="24"/>
                <w:szCs w:val="24"/>
              </w:rPr>
              <w:t xml:space="preserve">Ý nghĩa </w:t>
            </w:r>
            <w:r>
              <w:rPr>
                <w:rFonts w:eastAsia="Times New Roman"/>
                <w:bCs/>
                <w:sz w:val="24"/>
                <w:szCs w:val="24"/>
              </w:rPr>
              <w:t>– vai trò của tinh thần tự giác trong học tập (tạo thói quen tốt, rèn luyện ý chí, có kiến thức vững vàng,…)</w:t>
            </w:r>
          </w:p>
          <w:p w14:paraId="1A32CDD5" w14:textId="77777777" w:rsidR="00654FC6" w:rsidRDefault="00654FC6" w:rsidP="00654FC6">
            <w:pPr>
              <w:shd w:val="clear" w:color="auto" w:fill="FFFFFF"/>
              <w:spacing w:before="0" w:after="0" w:line="240" w:lineRule="auto"/>
              <w:jc w:val="both"/>
              <w:rPr>
                <w:rFonts w:eastAsia="Times New Roman"/>
                <w:bCs/>
                <w:sz w:val="24"/>
                <w:szCs w:val="24"/>
              </w:rPr>
            </w:pPr>
            <w:r w:rsidRPr="00CF4C5C">
              <w:rPr>
                <w:rFonts w:eastAsia="Times New Roman"/>
                <w:b/>
                <w:bCs/>
                <w:sz w:val="24"/>
                <w:szCs w:val="24"/>
              </w:rPr>
              <w:t xml:space="preserve">- </w:t>
            </w:r>
            <w:r>
              <w:rPr>
                <w:rFonts w:eastAsia="Times New Roman"/>
                <w:bCs/>
                <w:sz w:val="24"/>
                <w:szCs w:val="24"/>
              </w:rPr>
              <w:t xml:space="preserve"> Bàn luận mở rộng, nêu phản đề (phê phán sự ỷ lại thụ động; cần tự giác một cách có kế hoạch, không nên tự tiện vô tổ chức,…)</w:t>
            </w:r>
          </w:p>
          <w:p w14:paraId="23885666" w14:textId="4E4021F9" w:rsidR="00654FC6" w:rsidRDefault="00654FC6" w:rsidP="00654FC6">
            <w:pPr>
              <w:shd w:val="clear" w:color="auto" w:fill="FFFFFF"/>
              <w:spacing w:before="0" w:after="0" w:line="240" w:lineRule="auto"/>
              <w:jc w:val="both"/>
              <w:rPr>
                <w:rFonts w:eastAsia="Times New Roman"/>
                <w:bCs/>
                <w:sz w:val="24"/>
                <w:szCs w:val="24"/>
              </w:rPr>
            </w:pPr>
            <w:r>
              <w:rPr>
                <w:rFonts w:eastAsia="Times New Roman"/>
                <w:bCs/>
                <w:sz w:val="24"/>
                <w:szCs w:val="24"/>
              </w:rPr>
              <w:t>- Bài học liên hệ: với mỗi người, với bản thân người viết.</w:t>
            </w:r>
          </w:p>
          <w:p w14:paraId="40675D26" w14:textId="77777777" w:rsidR="00654FC6" w:rsidRPr="00DE57BF" w:rsidRDefault="00654FC6" w:rsidP="00654FC6">
            <w:pPr>
              <w:shd w:val="clear" w:color="auto" w:fill="FFFFFF"/>
              <w:spacing w:before="0" w:after="0" w:line="240" w:lineRule="auto"/>
              <w:jc w:val="both"/>
              <w:rPr>
                <w:rFonts w:eastAsia="Times New Roman"/>
                <w:bCs/>
                <w:sz w:val="24"/>
                <w:szCs w:val="24"/>
              </w:rPr>
            </w:pPr>
            <w:r>
              <w:rPr>
                <w:rFonts w:eastAsia="Times New Roman"/>
                <w:bCs/>
                <w:sz w:val="24"/>
                <w:szCs w:val="24"/>
              </w:rPr>
              <w:t>(Bài viết cần rõ ràng, đầy đủ về luận điểm và các ý chính)</w:t>
            </w:r>
          </w:p>
        </w:tc>
        <w:tc>
          <w:tcPr>
            <w:tcW w:w="1278" w:type="dxa"/>
          </w:tcPr>
          <w:p w14:paraId="73A30323" w14:textId="77777777" w:rsidR="00654FC6" w:rsidRDefault="00654FC6" w:rsidP="00654FC6">
            <w:pPr>
              <w:spacing w:before="0" w:after="0" w:line="240" w:lineRule="auto"/>
              <w:jc w:val="center"/>
              <w:rPr>
                <w:sz w:val="24"/>
                <w:szCs w:val="24"/>
              </w:rPr>
            </w:pPr>
            <w:r w:rsidRPr="00CF4C5C">
              <w:rPr>
                <w:sz w:val="24"/>
                <w:szCs w:val="24"/>
              </w:rPr>
              <w:t>0.5 đ</w:t>
            </w:r>
          </w:p>
          <w:p w14:paraId="4FBC5DEF" w14:textId="77777777" w:rsidR="00654FC6" w:rsidRDefault="00654FC6" w:rsidP="00654FC6">
            <w:pPr>
              <w:spacing w:before="0" w:after="0" w:line="240" w:lineRule="auto"/>
              <w:ind w:right="141"/>
              <w:jc w:val="center"/>
              <w:rPr>
                <w:sz w:val="24"/>
                <w:szCs w:val="24"/>
              </w:rPr>
            </w:pPr>
          </w:p>
          <w:p w14:paraId="44EB836E" w14:textId="64BC7C79" w:rsidR="00654FC6" w:rsidRPr="00CF4C5C" w:rsidRDefault="00654FC6" w:rsidP="00186550">
            <w:pPr>
              <w:spacing w:before="0" w:after="0" w:line="240" w:lineRule="auto"/>
              <w:ind w:right="141"/>
              <w:jc w:val="center"/>
              <w:rPr>
                <w:sz w:val="24"/>
                <w:szCs w:val="24"/>
              </w:rPr>
            </w:pPr>
            <w:r>
              <w:rPr>
                <w:sz w:val="24"/>
                <w:szCs w:val="24"/>
              </w:rPr>
              <w:t>1</w:t>
            </w:r>
            <w:r w:rsidRPr="00CF4C5C">
              <w:rPr>
                <w:sz w:val="24"/>
                <w:szCs w:val="24"/>
              </w:rPr>
              <w:t>.</w:t>
            </w:r>
            <w:r>
              <w:rPr>
                <w:sz w:val="24"/>
                <w:szCs w:val="24"/>
              </w:rPr>
              <w:t>5</w:t>
            </w:r>
            <w:r>
              <w:rPr>
                <w:sz w:val="24"/>
                <w:szCs w:val="24"/>
              </w:rPr>
              <w:t xml:space="preserve"> </w:t>
            </w:r>
            <w:r w:rsidRPr="00CF4C5C">
              <w:rPr>
                <w:sz w:val="24"/>
                <w:szCs w:val="24"/>
              </w:rPr>
              <w:t>đ</w:t>
            </w:r>
          </w:p>
        </w:tc>
      </w:tr>
    </w:tbl>
    <w:p w14:paraId="065AA572" w14:textId="12366172" w:rsidR="00F7140F" w:rsidRDefault="00F7140F" w:rsidP="00654FC6">
      <w:pPr>
        <w:spacing w:before="0" w:after="0" w:line="240" w:lineRule="auto"/>
        <w:ind w:right="-142"/>
        <w:rPr>
          <w:sz w:val="8"/>
          <w:szCs w:val="8"/>
        </w:rPr>
      </w:pPr>
    </w:p>
    <w:tbl>
      <w:tblPr>
        <w:tblStyle w:val="TableGrid"/>
        <w:tblW w:w="10818" w:type="dxa"/>
        <w:tblInd w:w="-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4500"/>
        <w:gridCol w:w="2988"/>
      </w:tblGrid>
      <w:tr w:rsidR="00186550" w:rsidRPr="009E022E" w14:paraId="3D751556" w14:textId="77777777" w:rsidTr="009E022E">
        <w:tc>
          <w:tcPr>
            <w:tcW w:w="3330" w:type="dxa"/>
          </w:tcPr>
          <w:p w14:paraId="35BFE24E" w14:textId="77777777" w:rsidR="00186550" w:rsidRPr="009E022E" w:rsidRDefault="00186550" w:rsidP="008B2610">
            <w:pPr>
              <w:jc w:val="center"/>
              <w:rPr>
                <w:b/>
                <w:bCs/>
                <w:color w:val="000000" w:themeColor="text1"/>
                <w:sz w:val="24"/>
                <w:szCs w:val="24"/>
              </w:rPr>
            </w:pPr>
            <w:r w:rsidRPr="009E022E">
              <w:rPr>
                <w:b/>
                <w:bCs/>
                <w:color w:val="000000" w:themeColor="text1"/>
                <w:sz w:val="24"/>
                <w:szCs w:val="24"/>
              </w:rPr>
              <w:t>Ban Giám hiệu</w:t>
            </w:r>
          </w:p>
          <w:p w14:paraId="1D59A860" w14:textId="77777777" w:rsidR="00186550" w:rsidRPr="009E022E" w:rsidRDefault="00186550" w:rsidP="008B2610">
            <w:pPr>
              <w:rPr>
                <w:b/>
                <w:bCs/>
                <w:color w:val="000000" w:themeColor="text1"/>
                <w:sz w:val="24"/>
                <w:szCs w:val="24"/>
              </w:rPr>
            </w:pPr>
          </w:p>
          <w:p w14:paraId="139D1CC8" w14:textId="77777777" w:rsidR="00186550" w:rsidRPr="009E022E" w:rsidRDefault="00186550" w:rsidP="008B2610">
            <w:pPr>
              <w:jc w:val="center"/>
              <w:rPr>
                <w:b/>
                <w:bCs/>
                <w:color w:val="000000" w:themeColor="text1"/>
                <w:sz w:val="24"/>
                <w:szCs w:val="24"/>
              </w:rPr>
            </w:pPr>
            <w:r w:rsidRPr="009E022E">
              <w:rPr>
                <w:b/>
                <w:bCs/>
                <w:color w:val="000000" w:themeColor="text1"/>
                <w:sz w:val="24"/>
                <w:szCs w:val="24"/>
              </w:rPr>
              <w:t>Nguyễn Thị Sơn Hường</w:t>
            </w:r>
          </w:p>
        </w:tc>
        <w:tc>
          <w:tcPr>
            <w:tcW w:w="4500" w:type="dxa"/>
          </w:tcPr>
          <w:p w14:paraId="0D65D716" w14:textId="77777777" w:rsidR="00186550" w:rsidRPr="009E022E" w:rsidRDefault="00186550" w:rsidP="008B2610">
            <w:pPr>
              <w:jc w:val="center"/>
              <w:rPr>
                <w:b/>
                <w:bCs/>
                <w:color w:val="000000" w:themeColor="text1"/>
                <w:sz w:val="24"/>
                <w:szCs w:val="24"/>
              </w:rPr>
            </w:pPr>
            <w:r w:rsidRPr="009E022E">
              <w:rPr>
                <w:b/>
                <w:bCs/>
                <w:color w:val="000000" w:themeColor="text1"/>
                <w:sz w:val="24"/>
                <w:szCs w:val="24"/>
              </w:rPr>
              <w:t>TM Tổ chuyên môn</w:t>
            </w:r>
          </w:p>
          <w:p w14:paraId="16F923D6" w14:textId="77777777" w:rsidR="00186550" w:rsidRPr="009E022E" w:rsidRDefault="00186550" w:rsidP="008B2610">
            <w:pPr>
              <w:rPr>
                <w:b/>
                <w:bCs/>
                <w:color w:val="000000" w:themeColor="text1"/>
                <w:sz w:val="24"/>
                <w:szCs w:val="24"/>
              </w:rPr>
            </w:pPr>
          </w:p>
          <w:p w14:paraId="6EE08F19" w14:textId="77777777" w:rsidR="00186550" w:rsidRPr="009E022E" w:rsidRDefault="00186550" w:rsidP="008B2610">
            <w:pPr>
              <w:jc w:val="center"/>
              <w:rPr>
                <w:b/>
                <w:bCs/>
                <w:color w:val="000000" w:themeColor="text1"/>
                <w:sz w:val="24"/>
                <w:szCs w:val="24"/>
              </w:rPr>
            </w:pPr>
            <w:r w:rsidRPr="009E022E">
              <w:rPr>
                <w:b/>
                <w:bCs/>
                <w:color w:val="000000" w:themeColor="text1"/>
                <w:sz w:val="24"/>
                <w:szCs w:val="24"/>
              </w:rPr>
              <w:t>Tô Thị Phương Dung</w:t>
            </w:r>
          </w:p>
        </w:tc>
        <w:tc>
          <w:tcPr>
            <w:tcW w:w="2988" w:type="dxa"/>
          </w:tcPr>
          <w:p w14:paraId="37DEA16D" w14:textId="77777777" w:rsidR="00186550" w:rsidRPr="009E022E" w:rsidRDefault="00186550" w:rsidP="008B2610">
            <w:pPr>
              <w:jc w:val="center"/>
              <w:rPr>
                <w:b/>
                <w:bCs/>
                <w:color w:val="000000" w:themeColor="text1"/>
                <w:sz w:val="24"/>
                <w:szCs w:val="24"/>
              </w:rPr>
            </w:pPr>
            <w:r w:rsidRPr="009E022E">
              <w:rPr>
                <w:b/>
                <w:bCs/>
                <w:color w:val="000000" w:themeColor="text1"/>
                <w:sz w:val="24"/>
                <w:szCs w:val="24"/>
              </w:rPr>
              <w:t>Nhóm chuyên môn</w:t>
            </w:r>
          </w:p>
          <w:p w14:paraId="72E3A970" w14:textId="77777777" w:rsidR="00186550" w:rsidRPr="009E022E" w:rsidRDefault="00186550" w:rsidP="008B2610">
            <w:pPr>
              <w:rPr>
                <w:b/>
                <w:bCs/>
                <w:color w:val="000000" w:themeColor="text1"/>
                <w:sz w:val="24"/>
                <w:szCs w:val="24"/>
              </w:rPr>
            </w:pPr>
          </w:p>
          <w:p w14:paraId="22E81B89" w14:textId="77777777" w:rsidR="00186550" w:rsidRPr="009E022E" w:rsidRDefault="00186550" w:rsidP="008B2610">
            <w:pPr>
              <w:jc w:val="center"/>
              <w:rPr>
                <w:b/>
                <w:bCs/>
                <w:color w:val="000000" w:themeColor="text1"/>
                <w:sz w:val="24"/>
                <w:szCs w:val="24"/>
              </w:rPr>
            </w:pPr>
            <w:r w:rsidRPr="009E022E">
              <w:rPr>
                <w:b/>
                <w:bCs/>
                <w:color w:val="000000" w:themeColor="text1"/>
                <w:sz w:val="24"/>
                <w:szCs w:val="24"/>
              </w:rPr>
              <w:t>Tô Thị Phương Dung</w:t>
            </w:r>
          </w:p>
        </w:tc>
      </w:tr>
    </w:tbl>
    <w:p w14:paraId="4B451EEA" w14:textId="77777777" w:rsidR="00186550" w:rsidRPr="00186550" w:rsidRDefault="00186550" w:rsidP="00654FC6">
      <w:pPr>
        <w:spacing w:before="0" w:after="0" w:line="240" w:lineRule="auto"/>
        <w:ind w:right="-142"/>
        <w:rPr>
          <w:sz w:val="8"/>
          <w:szCs w:val="8"/>
        </w:rPr>
      </w:pPr>
    </w:p>
    <w:p w14:paraId="5E89B94A" w14:textId="77777777" w:rsidR="00F7140F" w:rsidRDefault="00F7140F" w:rsidP="00654FC6">
      <w:pPr>
        <w:spacing w:before="0" w:after="0" w:line="240" w:lineRule="auto"/>
      </w:pPr>
    </w:p>
    <w:sectPr w:rsidR="00F7140F" w:rsidSect="00186550">
      <w:pgSz w:w="11907" w:h="16840" w:code="9"/>
      <w:pgMar w:top="540" w:right="1134" w:bottom="27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40F"/>
    <w:rsid w:val="00071372"/>
    <w:rsid w:val="00186550"/>
    <w:rsid w:val="003A3A78"/>
    <w:rsid w:val="00654FC6"/>
    <w:rsid w:val="009E022E"/>
    <w:rsid w:val="00F71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674B4"/>
  <w15:chartTrackingRefBased/>
  <w15:docId w15:val="{74EA7FAF-678A-4699-AB71-584C33634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40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140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806</Words>
  <Characters>4598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Tô Dung</dc:creator>
  <cp:keywords/>
  <dc:description/>
  <cp:lastModifiedBy>Tô Dung</cp:lastModifiedBy>
  <cp:revision>5</cp:revision>
  <dcterms:created xsi:type="dcterms:W3CDTF">2022-12-27T06:20:00Z</dcterms:created>
  <dcterms:modified xsi:type="dcterms:W3CDTF">2022-12-27T06:31:00Z</dcterms:modified>
</cp:coreProperties>
</file>